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65C" w:rsidRDefault="006F065C" w:rsidP="006F065C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:rsidR="006F065C" w:rsidRDefault="006F065C" w:rsidP="00D71CE4">
      <w:pPr>
        <w:spacing w:after="0"/>
        <w:jc w:val="center"/>
        <w:rPr>
          <w:b/>
        </w:rPr>
      </w:pPr>
    </w:p>
    <w:p w:rsidR="00D71CE4" w:rsidRDefault="00D71CE4" w:rsidP="00D71CE4">
      <w:pPr>
        <w:spacing w:after="0"/>
        <w:jc w:val="center"/>
        <w:rPr>
          <w:b/>
        </w:rPr>
      </w:pPr>
      <w:r>
        <w:rPr>
          <w:b/>
        </w:rPr>
        <w:t>ПРОЕКТ ДОГОВОРА №___</w:t>
      </w:r>
    </w:p>
    <w:p w:rsidR="00D71CE4" w:rsidRDefault="00D71CE4" w:rsidP="00D71CE4">
      <w:pPr>
        <w:jc w:val="center"/>
        <w:rPr>
          <w:b/>
        </w:rPr>
      </w:pPr>
      <w:r>
        <w:rPr>
          <w:b/>
        </w:rPr>
        <w:t xml:space="preserve">на оказание услуг </w:t>
      </w:r>
    </w:p>
    <w:p w:rsidR="00D71CE4" w:rsidRDefault="00D71CE4" w:rsidP="00D71CE4">
      <w:pPr>
        <w:jc w:val="center"/>
        <w:rPr>
          <w:rFonts w:eastAsia="Arial Unicode MS"/>
          <w:b/>
          <w:bCs/>
        </w:rPr>
      </w:pPr>
    </w:p>
    <w:p w:rsidR="00D71CE4" w:rsidRDefault="00D71CE4" w:rsidP="00D71CE4">
      <w:pPr>
        <w:spacing w:after="0"/>
      </w:pPr>
      <w:r>
        <w:t>г. Йошкар-Ола</w:t>
      </w:r>
      <w:r>
        <w:tab/>
      </w:r>
      <w:r>
        <w:tab/>
      </w:r>
      <w:r>
        <w:tab/>
      </w:r>
      <w:r>
        <w:tab/>
      </w:r>
      <w:r>
        <w:tab/>
      </w:r>
      <w:r w:rsidR="00880831">
        <w:tab/>
      </w:r>
      <w:r w:rsidR="00880831">
        <w:tab/>
        <w:t xml:space="preserve">    «____» ______________ 20</w:t>
      </w:r>
      <w:r w:rsidR="00BC5CC0">
        <w:t>22</w:t>
      </w:r>
      <w:r>
        <w:t xml:space="preserve"> г.</w:t>
      </w:r>
    </w:p>
    <w:p w:rsidR="00D71CE4" w:rsidRDefault="00D71CE4" w:rsidP="00D71CE4">
      <w:pPr>
        <w:spacing w:after="0"/>
      </w:pPr>
    </w:p>
    <w:p w:rsidR="00D71CE4" w:rsidRDefault="00D71CE4" w:rsidP="00D71CE4">
      <w:pPr>
        <w:autoSpaceDE w:val="0"/>
        <w:autoSpaceDN w:val="0"/>
        <w:adjustRightInd w:val="0"/>
        <w:spacing w:after="0"/>
        <w:ind w:firstLine="540"/>
      </w:pPr>
      <w:r>
        <w:rPr>
          <w:rFonts w:eastAsia="Arial"/>
          <w:b/>
          <w:bCs/>
          <w:shd w:val="clear" w:color="auto" w:fill="FFFFFF"/>
        </w:rPr>
        <w:t>______________________________</w:t>
      </w:r>
      <w:r>
        <w:rPr>
          <w:rFonts w:eastAsia="Arial"/>
          <w:bCs/>
          <w:shd w:val="clear" w:color="auto" w:fill="FFFFFF"/>
        </w:rPr>
        <w:t>,</w:t>
      </w:r>
      <w:r>
        <w:t xml:space="preserve"> именуемое в дальнейшем «Исполнитель», в лице______________, действующего на основании </w:t>
      </w:r>
      <w:r w:rsidR="007511D7">
        <w:t>_______</w:t>
      </w:r>
      <w:r>
        <w:t xml:space="preserve">, с одной стороны, и </w:t>
      </w:r>
    </w:p>
    <w:p w:rsidR="00D71CE4" w:rsidRDefault="00D71CE4" w:rsidP="00D71CE4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Акционерное общество «Завод полупроводниковых приборов» (АО «ЗПП»)</w:t>
      </w:r>
      <w:r>
        <w:t xml:space="preserve">, именуемое в дальнейшем «Заказчик», в лице </w:t>
      </w:r>
      <w:r w:rsidR="00B27AE5">
        <w:t>г</w:t>
      </w:r>
      <w:r>
        <w:t>енерального директора К</w:t>
      </w:r>
      <w:r w:rsidR="00B27AE5">
        <w:t>озлова Петра Ивановича</w:t>
      </w:r>
      <w:r>
        <w:t xml:space="preserve">, действующего на основании </w:t>
      </w:r>
      <w:r w:rsidR="00B27AE5">
        <w:t>Уст</w:t>
      </w:r>
      <w:r>
        <w:t>ава, с другой стороны, вместе именуемые «Стороны», заключили настоящий Договор о нижеследующем:</w:t>
      </w:r>
    </w:p>
    <w:p w:rsidR="00D71CE4" w:rsidRDefault="00D71CE4" w:rsidP="0063230B">
      <w:pPr>
        <w:jc w:val="center"/>
        <w:rPr>
          <w:b/>
        </w:rPr>
      </w:pPr>
      <w:r>
        <w:rPr>
          <w:b/>
        </w:rPr>
        <w:t>Определения.</w:t>
      </w:r>
    </w:p>
    <w:p w:rsidR="00D71CE4" w:rsidRDefault="00D71CE4" w:rsidP="0063230B">
      <w:pPr>
        <w:autoSpaceDE w:val="0"/>
        <w:autoSpaceDN w:val="0"/>
        <w:adjustRightInd w:val="0"/>
        <w:spacing w:after="0"/>
        <w:ind w:firstLine="567"/>
      </w:pPr>
      <w:r>
        <w:t>В настоящем Договоре применены следующие термины с соответствующими определениями:</w:t>
      </w:r>
    </w:p>
    <w:p w:rsidR="00D71CE4" w:rsidRDefault="00D71CE4" w:rsidP="0063230B">
      <w:pPr>
        <w:autoSpaceDE w:val="0"/>
        <w:autoSpaceDN w:val="0"/>
        <w:adjustRightInd w:val="0"/>
        <w:spacing w:after="0"/>
        <w:ind w:firstLine="567"/>
      </w:pPr>
      <w:r>
        <w:rPr>
          <w:b/>
        </w:rPr>
        <w:t>«Стороны»</w:t>
      </w:r>
      <w:r>
        <w:t xml:space="preserve"> - Заказчик и Исполнитель.</w:t>
      </w:r>
    </w:p>
    <w:p w:rsidR="00D71CE4" w:rsidRDefault="00D71CE4" w:rsidP="0063230B">
      <w:pPr>
        <w:autoSpaceDE w:val="0"/>
        <w:autoSpaceDN w:val="0"/>
        <w:adjustRightInd w:val="0"/>
        <w:spacing w:after="0"/>
        <w:ind w:firstLine="567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 поставки.</w:t>
      </w:r>
    </w:p>
    <w:p w:rsidR="00D71CE4" w:rsidRPr="00187E52" w:rsidRDefault="00D71CE4" w:rsidP="0063230B">
      <w:pPr>
        <w:ind w:firstLine="567"/>
      </w:pPr>
      <w:r w:rsidRPr="00187E52">
        <w:rPr>
          <w:b/>
        </w:rPr>
        <w:t>«Услуги»</w:t>
      </w:r>
      <w:r w:rsidRPr="00187E52">
        <w:t xml:space="preserve"> - </w:t>
      </w:r>
      <w:r w:rsidR="004B0021" w:rsidRPr="00187E52">
        <w:t>оказание услуг</w:t>
      </w:r>
      <w:r w:rsidRPr="00187E52">
        <w:t xml:space="preserve"> по проведению испытаний металлокерамических корпусов, в соответствии с Техническим заданием (Приложение №1), являющимся Приложением к настоящему Договору.</w:t>
      </w:r>
    </w:p>
    <w:p w:rsidR="00D71CE4" w:rsidRDefault="00D71CE4" w:rsidP="00D71CE4">
      <w:pPr>
        <w:spacing w:after="80"/>
        <w:jc w:val="center"/>
        <w:outlineLvl w:val="0"/>
        <w:rPr>
          <w:b/>
          <w:bCs/>
        </w:rPr>
      </w:pPr>
      <w:r>
        <w:rPr>
          <w:b/>
          <w:bCs/>
        </w:rPr>
        <w:t>1. Предмет договора.</w:t>
      </w:r>
    </w:p>
    <w:p w:rsidR="00D71CE4" w:rsidRDefault="00EF180B" w:rsidP="0063230B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num" w:pos="567"/>
          <w:tab w:val="left" w:pos="709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 xml:space="preserve">Исполнитель обязуется по </w:t>
      </w:r>
      <w:r w:rsidR="00287B2B">
        <w:rPr>
          <w:szCs w:val="24"/>
        </w:rPr>
        <w:t>заданию</w:t>
      </w:r>
      <w:r w:rsidR="00D71CE4">
        <w:rPr>
          <w:szCs w:val="24"/>
        </w:rPr>
        <w:t xml:space="preserve"> Заказчика оказать услуги (далее - «Услуги»), а Заказчик обязуется оплатить данные услуги в соответствии с условиями настоящего договора.</w:t>
      </w:r>
    </w:p>
    <w:p w:rsidR="00D71CE4" w:rsidRDefault="00D71CE4" w:rsidP="0063230B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left" w:pos="851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>Услуги считаются оказанными после подписания Заказчиком Акта сдачи-приемки оказанных услуг</w:t>
      </w:r>
      <w:r w:rsidR="00287B2B">
        <w:rPr>
          <w:szCs w:val="24"/>
        </w:rPr>
        <w:t xml:space="preserve"> и предоставления итогового счета</w:t>
      </w:r>
      <w:r>
        <w:rPr>
          <w:szCs w:val="24"/>
        </w:rPr>
        <w:t>.</w:t>
      </w:r>
    </w:p>
    <w:p w:rsidR="00D71CE4" w:rsidRDefault="00D71CE4" w:rsidP="0063230B">
      <w:pPr>
        <w:pStyle w:val="a6"/>
        <w:ind w:left="0"/>
        <w:jc w:val="center"/>
        <w:rPr>
          <w:b/>
        </w:rPr>
      </w:pPr>
      <w:r>
        <w:rPr>
          <w:b/>
        </w:rPr>
        <w:t>2. Цена договора и порядок расчетов.</w:t>
      </w:r>
    </w:p>
    <w:p w:rsidR="00710ADA" w:rsidRDefault="00D71CE4" w:rsidP="00710ADA">
      <w:pPr>
        <w:pStyle w:val="a6"/>
        <w:tabs>
          <w:tab w:val="left" w:pos="993"/>
        </w:tabs>
        <w:spacing w:after="0"/>
        <w:ind w:left="0" w:firstLine="567"/>
      </w:pPr>
      <w:r>
        <w:t>2.1. Цена Договора определена</w:t>
      </w:r>
      <w:r w:rsidR="00287B2B">
        <w:t xml:space="preserve"> на основании заявки Исполнителя</w:t>
      </w:r>
      <w:r>
        <w:t xml:space="preserve"> и </w:t>
      </w:r>
      <w:r w:rsidR="00287B2B">
        <w:t xml:space="preserve">не превышает </w:t>
      </w:r>
      <w:r w:rsidR="007511D7">
        <w:t>–</w:t>
      </w:r>
      <w:r>
        <w:t xml:space="preserve"> </w:t>
      </w:r>
      <w:r w:rsidR="00BC5CC0">
        <w:t>_______</w:t>
      </w:r>
      <w:r w:rsidR="007511D7">
        <w:t xml:space="preserve"> (</w:t>
      </w:r>
      <w:r w:rsidR="00BC5CC0">
        <w:t>____</w:t>
      </w:r>
      <w:r w:rsidR="007511D7">
        <w:t xml:space="preserve">) рублей </w:t>
      </w:r>
      <w:r w:rsidR="00BC5CC0">
        <w:t>_____</w:t>
      </w:r>
      <w:r w:rsidR="00880831">
        <w:t xml:space="preserve"> копеек</w:t>
      </w:r>
      <w:r w:rsidR="00287B2B">
        <w:t>, в том числе НДС</w:t>
      </w:r>
      <w:r w:rsidR="00BC5CC0">
        <w:t xml:space="preserve"> (НДС -</w:t>
      </w:r>
      <w:r w:rsidR="00287B2B">
        <w:t xml:space="preserve"> 20%</w:t>
      </w:r>
      <w:r w:rsidR="00DE4675">
        <w:t xml:space="preserve"> - </w:t>
      </w:r>
      <w:r w:rsidR="00BC5CC0">
        <w:t>если применим).</w:t>
      </w:r>
    </w:p>
    <w:p w:rsidR="00D71CE4" w:rsidRDefault="00D71CE4" w:rsidP="00710ADA">
      <w:pPr>
        <w:pStyle w:val="a6"/>
        <w:tabs>
          <w:tab w:val="left" w:pos="993"/>
        </w:tabs>
        <w:spacing w:after="0"/>
        <w:ind w:left="0" w:firstLine="567"/>
      </w:pPr>
      <w:r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рамках настоящего договора.</w:t>
      </w:r>
    </w:p>
    <w:p w:rsidR="00D71CE4" w:rsidRDefault="00D71CE4" w:rsidP="0063230B">
      <w:pPr>
        <w:pStyle w:val="ListParagraph1"/>
        <w:tabs>
          <w:tab w:val="left" w:pos="0"/>
          <w:tab w:val="left" w:pos="42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Pr="0063230B">
        <w:rPr>
          <w:sz w:val="24"/>
          <w:szCs w:val="24"/>
        </w:rPr>
        <w:t xml:space="preserve">. Цена договора включает в себя </w:t>
      </w:r>
      <w:r w:rsidR="00DE4675">
        <w:rPr>
          <w:sz w:val="24"/>
          <w:szCs w:val="24"/>
        </w:rPr>
        <w:t>транспортные, связанные с возвратом металлокерамических корпусов и передачей результатов оказанных услуг, все</w:t>
      </w:r>
      <w:r w:rsidRPr="00623719">
        <w:rPr>
          <w:sz w:val="24"/>
          <w:szCs w:val="24"/>
        </w:rPr>
        <w:t xml:space="preserve"> расходы по </w:t>
      </w:r>
      <w:r w:rsidR="00187E52" w:rsidRPr="00623719">
        <w:rPr>
          <w:sz w:val="24"/>
          <w:szCs w:val="24"/>
        </w:rPr>
        <w:t xml:space="preserve">проведению испытаний, </w:t>
      </w:r>
      <w:r w:rsidR="00DE4675">
        <w:rPr>
          <w:sz w:val="24"/>
          <w:szCs w:val="24"/>
        </w:rPr>
        <w:t>налоги</w:t>
      </w:r>
      <w:r w:rsidR="00623719" w:rsidRPr="00623719">
        <w:rPr>
          <w:sz w:val="24"/>
          <w:szCs w:val="24"/>
        </w:rPr>
        <w:t>,</w:t>
      </w:r>
      <w:r w:rsidR="00DE4675">
        <w:rPr>
          <w:sz w:val="24"/>
          <w:szCs w:val="24"/>
        </w:rPr>
        <w:t xml:space="preserve"> </w:t>
      </w:r>
      <w:r w:rsidRPr="00623719">
        <w:rPr>
          <w:sz w:val="24"/>
          <w:szCs w:val="24"/>
        </w:rPr>
        <w:t>сборы</w:t>
      </w:r>
      <w:r w:rsidR="00DE4675">
        <w:rPr>
          <w:sz w:val="24"/>
          <w:szCs w:val="24"/>
        </w:rPr>
        <w:t xml:space="preserve"> и иные обязательные платежи, связанные с оказанием услуг по настоящему договору</w:t>
      </w:r>
      <w:r w:rsidRPr="00623719">
        <w:rPr>
          <w:sz w:val="24"/>
          <w:szCs w:val="24"/>
        </w:rPr>
        <w:t>.</w:t>
      </w:r>
    </w:p>
    <w:p w:rsidR="00D71CE4" w:rsidRDefault="00D71CE4" w:rsidP="0063230B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 Цена договора и платежа устанавливается в российских рублях.</w:t>
      </w:r>
    </w:p>
    <w:p w:rsidR="00D71CE4" w:rsidRDefault="00D71CE4" w:rsidP="0063230B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 Цена договора является фиксированной и не подлежит изменению в течение всего срока действия договора.</w:t>
      </w:r>
      <w:r w:rsidR="002A6F6C">
        <w:rPr>
          <w:sz w:val="24"/>
          <w:szCs w:val="24"/>
        </w:rPr>
        <w:t xml:space="preserve"> </w:t>
      </w:r>
    </w:p>
    <w:p w:rsidR="0063230B" w:rsidRPr="002A6F6C" w:rsidRDefault="00D71CE4" w:rsidP="002A6F6C">
      <w:pPr>
        <w:pStyle w:val="12"/>
        <w:ind w:left="0" w:firstLine="567"/>
        <w:jc w:val="both"/>
        <w:rPr>
          <w:sz w:val="24"/>
          <w:szCs w:val="24"/>
        </w:rPr>
      </w:pPr>
      <w:r w:rsidRPr="002A6F6C">
        <w:rPr>
          <w:sz w:val="24"/>
          <w:szCs w:val="24"/>
        </w:rPr>
        <w:t xml:space="preserve">2.6. Заказчик </w:t>
      </w:r>
      <w:r w:rsidR="0063230B" w:rsidRPr="002A6F6C">
        <w:rPr>
          <w:sz w:val="24"/>
          <w:szCs w:val="24"/>
        </w:rPr>
        <w:t xml:space="preserve">осуществляет 100% оплату за </w:t>
      </w:r>
      <w:r w:rsidR="00EF180B" w:rsidRPr="002A6F6C">
        <w:rPr>
          <w:sz w:val="24"/>
          <w:szCs w:val="24"/>
        </w:rPr>
        <w:t xml:space="preserve">фактически </w:t>
      </w:r>
      <w:r w:rsidR="0063230B" w:rsidRPr="002A6F6C">
        <w:rPr>
          <w:sz w:val="24"/>
          <w:szCs w:val="24"/>
        </w:rPr>
        <w:t xml:space="preserve">оказанные услуги </w:t>
      </w:r>
      <w:r w:rsidR="00EF180B" w:rsidRPr="002A6F6C">
        <w:rPr>
          <w:sz w:val="24"/>
          <w:szCs w:val="24"/>
        </w:rPr>
        <w:t xml:space="preserve">по Заявке Заказчика </w:t>
      </w:r>
      <w:r w:rsidR="0063230B" w:rsidRPr="002A6F6C">
        <w:rPr>
          <w:sz w:val="24"/>
          <w:szCs w:val="24"/>
        </w:rPr>
        <w:t xml:space="preserve">на основании выставленного Исполнителем счета в течение </w:t>
      </w:r>
      <w:r w:rsidR="003A5BE4">
        <w:rPr>
          <w:sz w:val="24"/>
          <w:szCs w:val="24"/>
        </w:rPr>
        <w:t>30</w:t>
      </w:r>
      <w:r w:rsidR="0063230B" w:rsidRPr="002A6F6C">
        <w:rPr>
          <w:sz w:val="24"/>
          <w:szCs w:val="24"/>
        </w:rPr>
        <w:t xml:space="preserve"> (</w:t>
      </w:r>
      <w:r w:rsidR="003A5BE4">
        <w:rPr>
          <w:sz w:val="24"/>
          <w:szCs w:val="24"/>
        </w:rPr>
        <w:t>Тридцати</w:t>
      </w:r>
      <w:r w:rsidR="0063230B" w:rsidRPr="002A6F6C">
        <w:rPr>
          <w:sz w:val="24"/>
          <w:szCs w:val="24"/>
        </w:rPr>
        <w:t xml:space="preserve">) </w:t>
      </w:r>
      <w:r w:rsidR="003A5BE4">
        <w:rPr>
          <w:sz w:val="24"/>
          <w:szCs w:val="24"/>
        </w:rPr>
        <w:t>календарных</w:t>
      </w:r>
      <w:bookmarkStart w:id="0" w:name="_GoBack"/>
      <w:bookmarkEnd w:id="0"/>
      <w:r w:rsidR="0063230B" w:rsidRPr="002A6F6C">
        <w:rPr>
          <w:sz w:val="24"/>
          <w:szCs w:val="24"/>
        </w:rPr>
        <w:t xml:space="preserve"> дней с момента подписания сторонами Акта сдачи-приемки оказанных услуг.</w:t>
      </w:r>
      <w:r w:rsidR="002A6F6C" w:rsidRPr="002A6F6C">
        <w:rPr>
          <w:sz w:val="24"/>
          <w:szCs w:val="24"/>
        </w:rPr>
        <w:t xml:space="preserve"> </w:t>
      </w:r>
      <w:r w:rsidR="002A6F6C" w:rsidRPr="00664851">
        <w:rPr>
          <w:sz w:val="24"/>
          <w:szCs w:val="24"/>
        </w:rPr>
        <w:t>Оплата осуществляется по стоимостной величине единицы услуги</w:t>
      </w:r>
      <w:r w:rsidR="00DE4675">
        <w:rPr>
          <w:sz w:val="24"/>
          <w:szCs w:val="24"/>
        </w:rPr>
        <w:t xml:space="preserve"> (одна выборка)</w:t>
      </w:r>
      <w:r w:rsidR="002A6F6C" w:rsidRPr="00664851">
        <w:rPr>
          <w:sz w:val="24"/>
          <w:szCs w:val="24"/>
        </w:rPr>
        <w:t>, исходя из объема фактически оказанных услуг.</w:t>
      </w:r>
    </w:p>
    <w:p w:rsidR="002A6F6C" w:rsidRDefault="00D71CE4" w:rsidP="002A6F6C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 Отчетной документацией являются передаваемые Заказчику документы и материалы Исполнителя, подтверждающие надлежащее оказание услуг, предусмотренные техническим заданием на оказание услуг (Приложение 1), счета-фактуры и т.п.</w:t>
      </w:r>
    </w:p>
    <w:p w:rsidR="002A6F6C" w:rsidRDefault="007511D7" w:rsidP="002A6F6C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2A6F6C" w:rsidRPr="002A6F6C">
        <w:rPr>
          <w:sz w:val="24"/>
          <w:szCs w:val="24"/>
        </w:rPr>
        <w:t>. Заказчик не несет никакой ответственности за неполную выборку всех видов услуг. Моментом исполнения Заказчиком обязательств по оплате считать дату поступления денежных средств на расчетный счет Исполнителя.</w:t>
      </w:r>
    </w:p>
    <w:p w:rsidR="00D71CE4" w:rsidRDefault="0063230B" w:rsidP="00D71CE4">
      <w:pPr>
        <w:pStyle w:val="a6"/>
        <w:ind w:left="0" w:firstLine="390"/>
        <w:jc w:val="center"/>
        <w:rPr>
          <w:b/>
          <w:bCs/>
          <w:iCs/>
        </w:rPr>
      </w:pPr>
      <w:r>
        <w:rPr>
          <w:b/>
          <w:bCs/>
          <w:iCs/>
        </w:rPr>
        <w:t>3</w:t>
      </w:r>
      <w:r w:rsidR="00D71CE4">
        <w:rPr>
          <w:b/>
          <w:bCs/>
          <w:iCs/>
        </w:rPr>
        <w:t>. Права и обязанности Заказчика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  <w:rPr>
          <w:b/>
        </w:rPr>
      </w:pPr>
      <w:r>
        <w:rPr>
          <w:b/>
        </w:rPr>
        <w:t>3</w:t>
      </w:r>
      <w:r w:rsidR="00D71CE4">
        <w:rPr>
          <w:b/>
        </w:rPr>
        <w:t>.1. Заказчик вправе: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</w:pPr>
      <w:r>
        <w:t>3</w:t>
      </w:r>
      <w:r w:rsidR="00D71CE4">
        <w:t>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  <w:rPr>
          <w:rFonts w:eastAsia="Arial Unicode MS"/>
        </w:rPr>
      </w:pPr>
      <w:r>
        <w:lastRenderedPageBreak/>
        <w:t>3</w:t>
      </w:r>
      <w:r w:rsidR="00D71CE4">
        <w:t xml:space="preserve">.1.2. </w:t>
      </w:r>
      <w:r w:rsidR="00D71CE4">
        <w:rPr>
          <w:rFonts w:eastAsia="Arial Unicode MS"/>
        </w:rPr>
        <w:t>Требовать от Исполнителя предоставления надлежащим образом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  <w:rPr>
          <w:bCs/>
          <w:iCs/>
        </w:rPr>
      </w:pPr>
      <w:r>
        <w:rPr>
          <w:rFonts w:eastAsia="Arial Unicode MS"/>
        </w:rPr>
        <w:t>3</w:t>
      </w:r>
      <w:r w:rsidR="00D71CE4">
        <w:rPr>
          <w:rFonts w:eastAsia="Arial Unicode MS"/>
        </w:rPr>
        <w:t xml:space="preserve">.1.3. </w:t>
      </w:r>
      <w:r w:rsidR="00D71CE4">
        <w:t>П</w:t>
      </w:r>
      <w:r w:rsidR="00D71CE4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</w:pPr>
      <w:r>
        <w:rPr>
          <w:bCs/>
          <w:iCs/>
        </w:rPr>
        <w:t>3</w:t>
      </w:r>
      <w:r w:rsidR="00D71CE4">
        <w:rPr>
          <w:bCs/>
          <w:iCs/>
        </w:rPr>
        <w:t xml:space="preserve">.1.4. </w:t>
      </w:r>
      <w:r w:rsidR="00D71CE4">
        <w:t>Определять уполномоченных лиц, непосредственно участвующих в приемке результата оказанных Исполнителем работ и (или) участвующих в сдаче-приемке обязательств по настоящему договору.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  <w:rPr>
          <w:b/>
        </w:rPr>
      </w:pPr>
      <w:r>
        <w:rPr>
          <w:b/>
        </w:rPr>
        <w:t>3</w:t>
      </w:r>
      <w:r w:rsidR="00D71CE4">
        <w:rPr>
          <w:b/>
        </w:rPr>
        <w:t>.2. Заказчик обязан: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</w:pPr>
      <w:r>
        <w:t>3</w:t>
      </w:r>
      <w:r w:rsidR="00D71CE4">
        <w:t>.2.1.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D71CE4" w:rsidRDefault="0063230B" w:rsidP="0063230B">
      <w:pPr>
        <w:pStyle w:val="a6"/>
        <w:tabs>
          <w:tab w:val="left" w:pos="1332"/>
          <w:tab w:val="left" w:pos="1440"/>
        </w:tabs>
        <w:ind w:left="0" w:firstLine="567"/>
      </w:pPr>
      <w:r>
        <w:t>3</w:t>
      </w:r>
      <w:r w:rsidR="00D71CE4">
        <w:t>.2.2. Обеспечивать своевременную приемку исполнения обязательств Исполнителя по настоящему договору.</w:t>
      </w:r>
    </w:p>
    <w:p w:rsidR="00D71CE4" w:rsidRDefault="0063230B" w:rsidP="0063230B">
      <w:pPr>
        <w:tabs>
          <w:tab w:val="left" w:pos="1332"/>
          <w:tab w:val="left" w:pos="1440"/>
        </w:tabs>
        <w:ind w:firstLine="567"/>
      </w:pPr>
      <w:r>
        <w:t>3</w:t>
      </w:r>
      <w:r w:rsidR="00D71CE4">
        <w:t>.2.3. Обеспечивать своевременную оплату результата оказанных услуг в соответствии с условиями настоящего договора.</w:t>
      </w:r>
    </w:p>
    <w:p w:rsidR="00DE4675" w:rsidRDefault="00DE4675" w:rsidP="0063230B">
      <w:pPr>
        <w:tabs>
          <w:tab w:val="left" w:pos="1332"/>
          <w:tab w:val="left" w:pos="1440"/>
        </w:tabs>
        <w:ind w:firstLine="567"/>
      </w:pPr>
      <w:r>
        <w:t>3.2.4 Обеспечить передачу Исполнителю металлокерамических корпусов для проведения испытаний своими силами и за свой счет.</w:t>
      </w:r>
    </w:p>
    <w:p w:rsidR="00D71CE4" w:rsidRDefault="0063230B" w:rsidP="0063230B">
      <w:pPr>
        <w:pStyle w:val="a6"/>
        <w:ind w:left="0"/>
        <w:jc w:val="center"/>
        <w:rPr>
          <w:b/>
        </w:rPr>
      </w:pPr>
      <w:r>
        <w:rPr>
          <w:b/>
        </w:rPr>
        <w:t>4</w:t>
      </w:r>
      <w:r w:rsidR="00D71CE4">
        <w:rPr>
          <w:b/>
        </w:rPr>
        <w:t>. Права и обязанности Исполнителя</w:t>
      </w:r>
    </w:p>
    <w:p w:rsidR="00D71CE4" w:rsidRDefault="0063230B" w:rsidP="0063230B">
      <w:pPr>
        <w:pStyle w:val="a6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.1. Исполнитель вправе:</w:t>
      </w:r>
    </w:p>
    <w:p w:rsidR="00D71CE4" w:rsidRDefault="0063230B" w:rsidP="0063230B">
      <w:pPr>
        <w:pStyle w:val="a6"/>
        <w:ind w:left="0" w:firstLine="567"/>
      </w:pPr>
      <w:r>
        <w:t>4</w:t>
      </w:r>
      <w:r w:rsidR="00D71CE4">
        <w:t>.1.1. Требовать своевременного подписания Заказчиком Акта сдачи-приемки оказанных услуг по договору после передачи результата оказанных услуг на основании представленных Исполнителем отчетных документов.</w:t>
      </w:r>
    </w:p>
    <w:p w:rsidR="00D71CE4" w:rsidRDefault="0063230B" w:rsidP="0063230B">
      <w:pPr>
        <w:pStyle w:val="a6"/>
        <w:ind w:left="0" w:firstLine="567"/>
      </w:pPr>
      <w:r>
        <w:t>4</w:t>
      </w:r>
      <w:r w:rsidR="00D71CE4">
        <w:t>.1.2. Требовать своевременной оплаты услуг в соответствии с разделом 2 настоящего договора.</w:t>
      </w:r>
    </w:p>
    <w:p w:rsidR="00D71CE4" w:rsidRDefault="0063230B" w:rsidP="0063230B">
      <w:pPr>
        <w:pStyle w:val="a6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.2. Исполнитель обязан:</w:t>
      </w:r>
    </w:p>
    <w:p w:rsidR="00D71CE4" w:rsidRDefault="0063230B" w:rsidP="0063230B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 xml:space="preserve">.2.1. Выполнять услуги лично, либо с привлечением третьих лиц. </w:t>
      </w:r>
    </w:p>
    <w:p w:rsidR="00D71CE4" w:rsidRDefault="0063230B" w:rsidP="0063230B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>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D71CE4" w:rsidRDefault="0063230B" w:rsidP="0063230B">
      <w:pPr>
        <w:pStyle w:val="a6"/>
        <w:ind w:left="0" w:firstLine="567"/>
      </w:pPr>
      <w:r>
        <w:t>4</w:t>
      </w:r>
      <w:r w:rsidR="00D71CE4">
        <w:t>.2.</w:t>
      </w:r>
      <w:r w:rsidR="00DE4675">
        <w:t>3</w:t>
      </w:r>
      <w:r w:rsidR="00D71CE4">
        <w:t>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:rsidR="00D71CE4" w:rsidRDefault="0063230B" w:rsidP="0063230B">
      <w:pPr>
        <w:pStyle w:val="a6"/>
        <w:ind w:left="0" w:firstLine="567"/>
      </w:pPr>
      <w:r>
        <w:t>4</w:t>
      </w:r>
      <w:r w:rsidR="00DE4675">
        <w:t>.2.4</w:t>
      </w:r>
      <w:r w:rsidR="00D71CE4">
        <w:t>. Своими силами и за собственный счет устранять выявленные в процессе оказания услуг недостатки.</w:t>
      </w:r>
    </w:p>
    <w:p w:rsidR="00DE4675" w:rsidRDefault="0063230B" w:rsidP="0063230B">
      <w:pPr>
        <w:pStyle w:val="a6"/>
        <w:ind w:left="0" w:firstLine="567"/>
      </w:pPr>
      <w:r>
        <w:t>4</w:t>
      </w:r>
      <w:r w:rsidR="00D71CE4">
        <w:t>.2.</w:t>
      </w:r>
      <w:r w:rsidR="00DE4675">
        <w:t>5 По завершению услуги</w:t>
      </w:r>
      <w:r w:rsidR="00E93552">
        <w:t xml:space="preserve"> по Заявке Заказчика обеспечить передачу Заказчику металлокерамических корпусов своими силами и за свой счет.</w:t>
      </w:r>
    </w:p>
    <w:p w:rsidR="00D71CE4" w:rsidRPr="00D71CE4" w:rsidRDefault="00D71CE4" w:rsidP="0063230B">
      <w:pPr>
        <w:pStyle w:val="a6"/>
        <w:ind w:left="0" w:firstLine="567"/>
      </w:pPr>
      <w:r>
        <w:t xml:space="preserve">4. По завершению услуг </w:t>
      </w:r>
      <w:r w:rsidRPr="00D71CE4">
        <w:t>Исполнитель передает Заказчику следующие документы:</w:t>
      </w:r>
    </w:p>
    <w:p w:rsidR="00D71CE4" w:rsidRPr="00D71CE4" w:rsidRDefault="00D71CE4" w:rsidP="0063230B">
      <w:pPr>
        <w:pStyle w:val="a6"/>
        <w:ind w:left="0" w:firstLine="567"/>
      </w:pPr>
      <w:r w:rsidRPr="00D71CE4">
        <w:t xml:space="preserve">- акт </w:t>
      </w:r>
      <w:r w:rsidR="007511D7">
        <w:t>сдачи-приемки оказанных услуг</w:t>
      </w:r>
      <w:r w:rsidRPr="00D71CE4">
        <w:t xml:space="preserve"> в количестве 2 экз.;</w:t>
      </w:r>
    </w:p>
    <w:p w:rsidR="00D71CE4" w:rsidRDefault="00D71CE4" w:rsidP="0063230B">
      <w:pPr>
        <w:pStyle w:val="a6"/>
        <w:ind w:left="0" w:firstLine="567"/>
      </w:pPr>
      <w:r w:rsidRPr="00D71CE4">
        <w:t>- протоколы испытаний в количестве 1 экз.</w:t>
      </w:r>
    </w:p>
    <w:p w:rsidR="00D71CE4" w:rsidRDefault="0063230B" w:rsidP="0063230B">
      <w:pPr>
        <w:pStyle w:val="a6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.3. Исполнитель гарантирует:</w:t>
      </w:r>
    </w:p>
    <w:p w:rsidR="00D71CE4" w:rsidRDefault="0063230B" w:rsidP="0063230B">
      <w:pPr>
        <w:pStyle w:val="a6"/>
        <w:spacing w:after="0"/>
        <w:ind w:left="0" w:firstLine="567"/>
      </w:pPr>
      <w:r>
        <w:t>4</w:t>
      </w:r>
      <w:r w:rsidR="00D71CE4">
        <w:t>.3.1. Надлежащее качество услуг в полном объеме, в указанные сроки в соответствии с действующей нормативно – технической документацией.</w:t>
      </w:r>
    </w:p>
    <w:p w:rsidR="00D71CE4" w:rsidRDefault="0063230B" w:rsidP="0063230B">
      <w:pPr>
        <w:pStyle w:val="a6"/>
        <w:ind w:left="142"/>
        <w:jc w:val="center"/>
        <w:rPr>
          <w:b/>
          <w:bCs/>
          <w:iCs/>
        </w:rPr>
      </w:pPr>
      <w:r>
        <w:rPr>
          <w:b/>
          <w:bCs/>
          <w:iCs/>
        </w:rPr>
        <w:t>5</w:t>
      </w:r>
      <w:r w:rsidR="00D71CE4">
        <w:rPr>
          <w:b/>
          <w:bCs/>
          <w:iCs/>
        </w:rPr>
        <w:t>. Порядок сдачи–приемки услуг</w:t>
      </w:r>
    </w:p>
    <w:p w:rsidR="00D71CE4" w:rsidRDefault="0063230B" w:rsidP="0063230B">
      <w:pPr>
        <w:spacing w:after="0"/>
        <w:ind w:firstLine="567"/>
      </w:pPr>
      <w:r>
        <w:t>5</w:t>
      </w:r>
      <w:r w:rsidR="00D71CE4">
        <w:t xml:space="preserve">.1. Срок оказания услуг: </w:t>
      </w:r>
    </w:p>
    <w:p w:rsidR="00E93552" w:rsidRDefault="00D71CE4" w:rsidP="0063230B">
      <w:pPr>
        <w:spacing w:after="0"/>
        <w:ind w:firstLine="567"/>
      </w:pPr>
      <w:r w:rsidRPr="0085788F">
        <w:t xml:space="preserve">Начало оказания услуг – </w:t>
      </w:r>
      <w:r w:rsidR="00E93552">
        <w:t>с момента получения Исполнителем образцов изделий по заявке для испытаний.</w:t>
      </w:r>
    </w:p>
    <w:p w:rsidR="00E93552" w:rsidRDefault="00D71CE4" w:rsidP="0063230B">
      <w:pPr>
        <w:spacing w:after="0"/>
        <w:ind w:firstLine="567"/>
      </w:pPr>
      <w:r w:rsidRPr="0085788F">
        <w:t xml:space="preserve">Окончание оказания услуг – не позднее </w:t>
      </w:r>
      <w:r w:rsidR="003A5BE4">
        <w:t>60</w:t>
      </w:r>
      <w:r w:rsidRPr="0085788F">
        <w:t xml:space="preserve"> (</w:t>
      </w:r>
      <w:r w:rsidR="003A5BE4">
        <w:t>Шестидесяти</w:t>
      </w:r>
      <w:r w:rsidRPr="0085788F">
        <w:t xml:space="preserve">) </w:t>
      </w:r>
      <w:r w:rsidR="0063230B" w:rsidRPr="0085788F">
        <w:t xml:space="preserve">рабочих </w:t>
      </w:r>
      <w:r w:rsidRPr="0085788F">
        <w:t xml:space="preserve">дней с момента </w:t>
      </w:r>
      <w:r w:rsidR="00E93552">
        <w:t>передачи образцов изделий и заявки для испытаний. (В срок оказания услуг не входит срок согласования программы по испытанию корпусов на импульсную электрическую прочность в ФГУП «МНИИРИП» и ФГБУ «46ЦНИИ» МО РФ).</w:t>
      </w:r>
    </w:p>
    <w:p w:rsidR="00D71CE4" w:rsidRDefault="00E93552" w:rsidP="00E93552">
      <w:pPr>
        <w:spacing w:after="0"/>
        <w:ind w:firstLine="567"/>
      </w:pPr>
      <w:r>
        <w:t xml:space="preserve"> </w:t>
      </w:r>
      <w:r w:rsidR="008E7972">
        <w:t>5</w:t>
      </w:r>
      <w:r w:rsidR="00D71CE4">
        <w:t>.2. Выполненные обязательства по настоящему договору принимаются Заказчиком по Акту сдачи-приемки оказанных услуг по договору, в котором отражается перечень результатов и отчетной документации, передаваемых Заказчику.</w:t>
      </w:r>
    </w:p>
    <w:p w:rsidR="00D71CE4" w:rsidRDefault="008E7972" w:rsidP="008E7972">
      <w:pPr>
        <w:pStyle w:val="a6"/>
        <w:ind w:left="0" w:firstLine="567"/>
      </w:pPr>
      <w:r>
        <w:t>5</w:t>
      </w:r>
      <w:r w:rsidR="00D71CE4">
        <w:t>.3. В случае получения мотивированного отказа Заказчика от подписания Акта сдачи-приемки оказанных услуг по договору, Исполнитель обязан рассмотреть и устранить замечания в срок, указанный Заказчиком в отказе, а если срок не указан, то в течение 10 (Десяти) рабочих дней с момента его получения.</w:t>
      </w:r>
    </w:p>
    <w:p w:rsidR="00D71CE4" w:rsidRDefault="008E7972" w:rsidP="008E7972">
      <w:pPr>
        <w:pStyle w:val="a6"/>
        <w:ind w:left="0" w:firstLine="567"/>
      </w:pPr>
      <w:r>
        <w:t>5</w:t>
      </w:r>
      <w:r w:rsidR="00D71CE4">
        <w:t>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:rsidR="00D71CE4" w:rsidRDefault="008E7972" w:rsidP="008E7972">
      <w:pPr>
        <w:pStyle w:val="a6"/>
        <w:ind w:left="0" w:firstLine="567"/>
      </w:pPr>
      <w:r>
        <w:t>5</w:t>
      </w:r>
      <w:r w:rsidR="00D71CE4">
        <w:t>.5. После подписания акта сдачи-приемки оказанных услуг Исполнитель в течение пяти дней направляет Заказчику счет-фактуру</w:t>
      </w:r>
      <w:r w:rsidR="00DD41DE">
        <w:t xml:space="preserve"> (при наличии)</w:t>
      </w:r>
      <w:r w:rsidR="00D71CE4">
        <w:t>.</w:t>
      </w:r>
    </w:p>
    <w:p w:rsidR="00D71CE4" w:rsidRDefault="008E7972" w:rsidP="008E7972">
      <w:pPr>
        <w:pStyle w:val="a6"/>
        <w:ind w:left="142"/>
        <w:jc w:val="center"/>
        <w:rPr>
          <w:b/>
        </w:rPr>
      </w:pPr>
      <w:r>
        <w:rPr>
          <w:b/>
        </w:rPr>
        <w:t>6</w:t>
      </w:r>
      <w:r w:rsidR="00D71CE4">
        <w:rPr>
          <w:b/>
        </w:rPr>
        <w:t>. Ответственность Сторон</w:t>
      </w:r>
    </w:p>
    <w:p w:rsidR="00D71CE4" w:rsidRDefault="008E7972" w:rsidP="008E7972">
      <w:pPr>
        <w:pStyle w:val="a6"/>
        <w:adjustRightInd w:val="0"/>
        <w:ind w:left="0" w:firstLine="567"/>
        <w:rPr>
          <w:bCs/>
          <w:iCs/>
        </w:rPr>
      </w:pPr>
      <w:r>
        <w:t>6</w:t>
      </w:r>
      <w:r w:rsidR="00D71CE4">
        <w:t xml:space="preserve">.1. </w:t>
      </w:r>
      <w:r w:rsidR="00D71CE4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D71CE4" w:rsidRDefault="008E7972" w:rsidP="008E7972">
      <w:pPr>
        <w:pStyle w:val="a6"/>
        <w:ind w:left="0" w:firstLine="567"/>
      </w:pPr>
      <w:r>
        <w:rPr>
          <w:bCs/>
          <w:iCs/>
        </w:rPr>
        <w:t>6</w:t>
      </w:r>
      <w:r w:rsidR="00D71CE4">
        <w:rPr>
          <w:bCs/>
          <w:iCs/>
        </w:rPr>
        <w:t>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предусмотренных Договором,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оказываемые услуги, если Исполнитель не уплатил их в указанный в требовании срок.</w:t>
      </w:r>
    </w:p>
    <w:p w:rsidR="00D71CE4" w:rsidRDefault="008E7972" w:rsidP="008E7972">
      <w:pPr>
        <w:pStyle w:val="a6"/>
        <w:adjustRightInd w:val="0"/>
        <w:ind w:left="0" w:firstLine="567"/>
        <w:rPr>
          <w:bCs/>
          <w:iCs/>
        </w:rPr>
      </w:pPr>
      <w:r>
        <w:rPr>
          <w:bCs/>
          <w:iCs/>
        </w:rPr>
        <w:t>6</w:t>
      </w:r>
      <w:r w:rsidR="00D71CE4">
        <w:rPr>
          <w:bCs/>
          <w:iCs/>
        </w:rPr>
        <w:t>.3. Пеня начисляется за каждый день просрочки исполнения обязательства Исполнителем,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не менее одной трехсотой,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Поставщиком.</w:t>
      </w:r>
    </w:p>
    <w:p w:rsidR="00D71CE4" w:rsidRDefault="008E7972" w:rsidP="008E7972">
      <w:pPr>
        <w:pStyle w:val="a6"/>
        <w:adjustRightInd w:val="0"/>
        <w:ind w:left="0" w:firstLine="567"/>
        <w:rPr>
          <w:bCs/>
          <w:iCs/>
        </w:rPr>
      </w:pPr>
      <w:r>
        <w:rPr>
          <w:bCs/>
          <w:iCs/>
        </w:rPr>
        <w:t>6</w:t>
      </w:r>
      <w:r w:rsidR="00D71CE4">
        <w:rPr>
          <w:bCs/>
          <w:iCs/>
        </w:rPr>
        <w:t xml:space="preserve">.4. Штрафы начисляются за ненадлежащее исполнение обязательств Исполнителем, предусмотренных Договором, за исключением просрочки исполнения обязательств Исполнителем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суммы, а именно </w:t>
      </w:r>
      <w:r w:rsidR="00132F38">
        <w:rPr>
          <w:bCs/>
          <w:iCs/>
        </w:rPr>
        <w:t>5 (пят</w:t>
      </w:r>
      <w:r w:rsidR="00D71CE4">
        <w:rPr>
          <w:bCs/>
          <w:iCs/>
        </w:rPr>
        <w:t>ь) процентов от цены Договора</w:t>
      </w:r>
      <w:r w:rsidR="00D71CE4">
        <w:t>.</w:t>
      </w:r>
    </w:p>
    <w:p w:rsidR="00D71CE4" w:rsidRDefault="008E7972" w:rsidP="008E7972">
      <w:pPr>
        <w:pStyle w:val="a6"/>
        <w:adjustRightInd w:val="0"/>
        <w:ind w:left="0" w:firstLine="567"/>
      </w:pPr>
      <w:r>
        <w:t>6</w:t>
      </w:r>
      <w:r w:rsidR="00D71CE4">
        <w:t>.5. Уплата неустойки или применение иной формы ответственности не освобождает Стороны от исполнения обязательств по настоящему договору.</w:t>
      </w:r>
    </w:p>
    <w:p w:rsidR="00D71CE4" w:rsidRDefault="008E7972" w:rsidP="008E7972">
      <w:pPr>
        <w:pStyle w:val="a6"/>
        <w:ind w:left="0" w:firstLine="567"/>
      </w:pPr>
      <w:r>
        <w:t>6</w:t>
      </w:r>
      <w:r w:rsidR="00D71CE4">
        <w:t>.6.</w:t>
      </w:r>
      <w:r w:rsidR="0066179B">
        <w:t xml:space="preserve"> </w:t>
      </w:r>
      <w:r w:rsidR="00D71CE4">
        <w:t>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D71CE4" w:rsidRDefault="008E7972" w:rsidP="008E7972">
      <w:pPr>
        <w:pStyle w:val="a6"/>
        <w:ind w:left="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7</w:t>
      </w:r>
      <w:r w:rsidR="00D71CE4">
        <w:rPr>
          <w:rFonts w:eastAsia="Arial Unicode MS"/>
          <w:b/>
        </w:rPr>
        <w:t>. Форс-мажор</w:t>
      </w:r>
    </w:p>
    <w:p w:rsidR="00D71CE4" w:rsidRDefault="008E7972" w:rsidP="008E7972">
      <w:pPr>
        <w:pStyle w:val="a6"/>
        <w:ind w:left="0" w:firstLine="567"/>
      </w:pPr>
      <w:r>
        <w:t>7</w:t>
      </w:r>
      <w:r w:rsidR="00D71CE4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D71CE4" w:rsidRDefault="008E7972" w:rsidP="008E7972">
      <w:pPr>
        <w:pStyle w:val="a6"/>
        <w:ind w:left="0" w:firstLine="567"/>
        <w:rPr>
          <w:bCs/>
          <w:iCs/>
        </w:rPr>
      </w:pPr>
      <w:r>
        <w:t>7</w:t>
      </w:r>
      <w:r w:rsidR="00D71CE4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D71CE4" w:rsidRDefault="00D71CE4" w:rsidP="008E7972">
      <w:pPr>
        <w:pStyle w:val="a6"/>
        <w:ind w:left="0" w:firstLine="567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t xml:space="preserve">Неуведомление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D71CE4" w:rsidRDefault="008E7972" w:rsidP="008E7972">
      <w:pPr>
        <w:pStyle w:val="a6"/>
        <w:ind w:left="0" w:firstLine="567"/>
      </w:pPr>
      <w:r>
        <w:t>7</w:t>
      </w:r>
      <w:r w:rsidR="00D71CE4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D71CE4" w:rsidRDefault="004E0936" w:rsidP="00C6286F">
      <w:pPr>
        <w:pStyle w:val="a6"/>
        <w:spacing w:after="0"/>
        <w:ind w:left="39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8</w:t>
      </w:r>
      <w:r w:rsidR="00D71CE4">
        <w:rPr>
          <w:rFonts w:eastAsia="Arial Unicode MS"/>
          <w:b/>
        </w:rPr>
        <w:t>. Разрешение споров</w:t>
      </w:r>
    </w:p>
    <w:p w:rsidR="00132F38" w:rsidRDefault="004E0936" w:rsidP="00C6286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4E0936">
        <w:t>8.1</w:t>
      </w:r>
      <w:r w:rsidR="00132F38">
        <w:t>.</w:t>
      </w:r>
      <w:r w:rsidRPr="004E0936">
        <w:t xml:space="preserve">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132F38">
        <w:t>в</w:t>
      </w:r>
      <w:r w:rsidRPr="004E0936">
        <w:t xml:space="preserve"> Арбитражн</w:t>
      </w:r>
      <w:r w:rsidR="00132F38">
        <w:t>о</w:t>
      </w:r>
      <w:r w:rsidRPr="004E0936">
        <w:t xml:space="preserve">м </w:t>
      </w:r>
      <w:r w:rsidR="00132F38">
        <w:t>суде по месту нахождения ответчика.</w:t>
      </w:r>
    </w:p>
    <w:p w:rsidR="00187E52" w:rsidRPr="00187E52" w:rsidRDefault="00187E52" w:rsidP="00187E52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2</w:t>
      </w:r>
      <w:r>
        <w:t xml:space="preserve">. </w:t>
      </w:r>
      <w:r w:rsidRPr="00187E52">
        <w:t xml:space="preserve">До передачи спора на разрешение </w:t>
      </w:r>
      <w:r w:rsidR="00866750">
        <w:t xml:space="preserve">суда </w:t>
      </w:r>
      <w:r w:rsidRPr="00187E52">
        <w:t>Сторонами должен быть соблюден претензионный порядок его урегулирования.</w:t>
      </w:r>
    </w:p>
    <w:p w:rsidR="00187E52" w:rsidRPr="00187E52" w:rsidRDefault="00187E52" w:rsidP="00187E52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3</w:t>
      </w:r>
      <w:r w:rsidRPr="00187E52">
        <w:t>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187E52" w:rsidRPr="00187E52" w:rsidRDefault="00187E52" w:rsidP="00187E52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4</w:t>
      </w:r>
      <w:r w:rsidRPr="00187E52">
        <w:t>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187E52" w:rsidRPr="00187E52" w:rsidRDefault="00187E52" w:rsidP="00187E52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5</w:t>
      </w:r>
      <w:r w:rsidRPr="00187E52">
        <w:t>. Ответ на претензию направляется по факсу либо заказным письмом.</w:t>
      </w:r>
    </w:p>
    <w:p w:rsidR="00D71CE4" w:rsidRDefault="004E0936" w:rsidP="004E0936">
      <w:pPr>
        <w:pStyle w:val="12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9</w:t>
      </w:r>
      <w:r w:rsidR="00D71CE4">
        <w:rPr>
          <w:b/>
          <w:bCs/>
          <w:iCs/>
          <w:sz w:val="24"/>
          <w:szCs w:val="24"/>
        </w:rPr>
        <w:t>. Срок действия, изменение и расторжение договора</w:t>
      </w:r>
    </w:p>
    <w:p w:rsidR="002A6F6C" w:rsidRDefault="00F02840" w:rsidP="002A6F6C">
      <w:pPr>
        <w:pStyle w:val="a6"/>
        <w:tabs>
          <w:tab w:val="left" w:pos="0"/>
        </w:tabs>
        <w:ind w:left="0" w:firstLine="567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>.1. Договор вступает в силу с момента его подписания Сторонами.</w:t>
      </w:r>
    </w:p>
    <w:p w:rsidR="00D71CE4" w:rsidRPr="002A6F6C" w:rsidRDefault="00F02840" w:rsidP="002A6F6C">
      <w:pPr>
        <w:pStyle w:val="a6"/>
        <w:tabs>
          <w:tab w:val="left" w:pos="0"/>
        </w:tabs>
        <w:ind w:left="0" w:firstLine="567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 xml:space="preserve">.2. Договор действует до </w:t>
      </w:r>
      <w:r w:rsidR="00BA59C3">
        <w:rPr>
          <w:rFonts w:eastAsia="Arial Unicode MS"/>
          <w:highlight w:val="yellow"/>
        </w:rPr>
        <w:t>30.04.</w:t>
      </w:r>
      <w:r w:rsidR="0066179B" w:rsidRPr="0066179B">
        <w:rPr>
          <w:rFonts w:eastAsia="Arial Unicode MS"/>
          <w:highlight w:val="yellow"/>
        </w:rPr>
        <w:t>2023</w:t>
      </w:r>
      <w:r w:rsidR="002A6F6C" w:rsidRPr="0066179B">
        <w:rPr>
          <w:rFonts w:eastAsia="Arial Unicode MS"/>
          <w:highlight w:val="yellow"/>
        </w:rPr>
        <w:t xml:space="preserve"> года</w:t>
      </w:r>
      <w:r w:rsidR="002A6F6C">
        <w:rPr>
          <w:rFonts w:eastAsia="Arial Unicode MS"/>
        </w:rPr>
        <w:t xml:space="preserve">. </w:t>
      </w:r>
      <w:r w:rsidR="002A6F6C" w:rsidRPr="00DE7F58">
        <w:rPr>
          <w:rFonts w:eastAsia="Arial Unicode MS"/>
        </w:rPr>
        <w:t>Истечение срока действия договора влечет прекращение обязательств Сторон по Договору в порядке, предусмотренному п.3 ст. 425 Гражданско</w:t>
      </w:r>
      <w:r w:rsidR="002A6F6C">
        <w:rPr>
          <w:rFonts w:eastAsia="Arial Unicode MS"/>
        </w:rPr>
        <w:t>го Кодекса Российской Федерации</w:t>
      </w:r>
      <w:r w:rsidR="00C6286F" w:rsidRPr="002A6F6C">
        <w:rPr>
          <w:rFonts w:eastAsia="Arial Unicode MS"/>
        </w:rPr>
        <w:t>.</w:t>
      </w:r>
      <w:r w:rsidR="007511D7">
        <w:rPr>
          <w:rFonts w:eastAsia="Arial Unicode MS"/>
        </w:rPr>
        <w:t xml:space="preserve"> </w:t>
      </w:r>
      <w:r w:rsidR="007511D7" w:rsidRPr="00F63650">
        <w:t xml:space="preserve">Договор действует до момента </w:t>
      </w:r>
      <w:r w:rsidR="007511D7">
        <w:t>оказания услуг на сумму, указанную в п.2.1. Договора</w:t>
      </w:r>
      <w:r w:rsidR="007511D7" w:rsidRPr="00F63650">
        <w:t>, либо до истечения срока действия договора, в зависимости от того, какой момент наступит ранее.</w:t>
      </w:r>
    </w:p>
    <w:p w:rsidR="00D71CE4" w:rsidRDefault="00F02840" w:rsidP="00F02840">
      <w:pPr>
        <w:pStyle w:val="a6"/>
        <w:tabs>
          <w:tab w:val="left" w:pos="0"/>
        </w:tabs>
        <w:ind w:left="0" w:firstLine="567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>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D71CE4" w:rsidRDefault="00F02840" w:rsidP="00F02840">
      <w:pPr>
        <w:pStyle w:val="a6"/>
        <w:tabs>
          <w:tab w:val="left" w:pos="0"/>
        </w:tabs>
        <w:ind w:left="0" w:firstLine="567"/>
      </w:pPr>
      <w:r>
        <w:rPr>
          <w:rFonts w:eastAsia="Arial Unicode MS"/>
        </w:rPr>
        <w:t>9</w:t>
      </w:r>
      <w:r w:rsidR="00D71CE4">
        <w:rPr>
          <w:rFonts w:eastAsia="Arial Unicode MS"/>
        </w:rPr>
        <w:t xml:space="preserve">.4. </w:t>
      </w:r>
      <w:r w:rsidR="00D71CE4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D71CE4" w:rsidRDefault="00F02840" w:rsidP="00F02840">
      <w:pPr>
        <w:pStyle w:val="a6"/>
        <w:adjustRightInd w:val="0"/>
        <w:ind w:left="0" w:firstLine="567"/>
      </w:pPr>
      <w:r>
        <w:t>9</w:t>
      </w:r>
      <w:r w:rsidR="00D71CE4">
        <w:t>.</w:t>
      </w:r>
      <w:r>
        <w:t>5</w:t>
      </w:r>
      <w:r w:rsidR="00D71CE4">
        <w:t xml:space="preserve">. </w:t>
      </w:r>
      <w:r w:rsidR="00C4102F">
        <w:t>Договор</w:t>
      </w:r>
      <w:r w:rsidR="00D71CE4">
        <w:t xml:space="preserve"> может </w:t>
      </w:r>
      <w:r w:rsidR="00C4102F">
        <w:t>быть</w:t>
      </w:r>
      <w:r w:rsidR="00D71CE4">
        <w:t xml:space="preserve">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D71CE4" w:rsidRDefault="00D71CE4" w:rsidP="00C4102F">
      <w:pPr>
        <w:pStyle w:val="a6"/>
        <w:adjustRightInd w:val="0"/>
        <w:ind w:left="0" w:firstLine="567"/>
      </w:pPr>
      <w:r>
        <w:t>а)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D71CE4" w:rsidRDefault="00D71CE4" w:rsidP="00C4102F">
      <w:pPr>
        <w:pStyle w:val="a6"/>
        <w:adjustRightInd w:val="0"/>
        <w:ind w:left="0" w:firstLine="567"/>
      </w:pPr>
      <w:r>
        <w:t>б)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D71CE4" w:rsidRDefault="00D71CE4" w:rsidP="00C4102F">
      <w:pPr>
        <w:pStyle w:val="a6"/>
        <w:adjustRightInd w:val="0"/>
        <w:ind w:left="0" w:firstLine="567"/>
      </w:pPr>
      <w:r>
        <w:t>в)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D71CE4" w:rsidRDefault="00D71CE4" w:rsidP="00C4102F">
      <w:pPr>
        <w:pStyle w:val="a6"/>
        <w:adjustRightInd w:val="0"/>
        <w:ind w:left="0" w:firstLine="567"/>
      </w:pPr>
      <w:r>
        <w:t>г)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создавших реальную угрозу жизни и здоровью людей, а также имуществу Заказчика и третьих лиц;</w:t>
      </w:r>
    </w:p>
    <w:p w:rsidR="00D71CE4" w:rsidRDefault="00D71CE4" w:rsidP="00C4102F">
      <w:pPr>
        <w:pStyle w:val="a6"/>
        <w:adjustRightInd w:val="0"/>
        <w:ind w:left="0" w:firstLine="567"/>
      </w:pPr>
      <w:r>
        <w:t>д)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D71CE4" w:rsidRDefault="00D71CE4" w:rsidP="00C4102F">
      <w:pPr>
        <w:pStyle w:val="a6"/>
        <w:adjustRightInd w:val="0"/>
        <w:ind w:left="0" w:firstLine="567"/>
      </w:pPr>
      <w:r>
        <w:t>е) в случае установления факта проведения ликвидации Исполнителя или проведения в отношении него процедуры банкротства;</w:t>
      </w:r>
    </w:p>
    <w:p w:rsidR="00D71CE4" w:rsidRDefault="00D71CE4" w:rsidP="00C4102F">
      <w:pPr>
        <w:pStyle w:val="a6"/>
        <w:adjustRightInd w:val="0"/>
        <w:ind w:left="0" w:firstLine="567"/>
      </w:pPr>
      <w:r>
        <w:t>ё)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D71CE4" w:rsidRDefault="00D71CE4" w:rsidP="00C4102F">
      <w:pPr>
        <w:pStyle w:val="a6"/>
        <w:adjustRightInd w:val="0"/>
        <w:ind w:left="0" w:firstLine="567"/>
      </w:pPr>
      <w:r>
        <w:t>ж)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D71CE4" w:rsidRDefault="00DD41DE" w:rsidP="00C4102F">
      <w:pPr>
        <w:pStyle w:val="a6"/>
        <w:ind w:left="0"/>
        <w:jc w:val="center"/>
        <w:rPr>
          <w:b/>
        </w:rPr>
      </w:pPr>
      <w:r>
        <w:rPr>
          <w:b/>
        </w:rPr>
        <w:t>1</w:t>
      </w:r>
      <w:r w:rsidR="00C4102F">
        <w:rPr>
          <w:b/>
        </w:rPr>
        <w:t>0</w:t>
      </w:r>
      <w:r w:rsidR="00D71CE4">
        <w:rPr>
          <w:b/>
        </w:rPr>
        <w:t>. Конфиденциальность.</w:t>
      </w:r>
    </w:p>
    <w:p w:rsidR="00D71CE4" w:rsidRDefault="00DD41DE" w:rsidP="00C4102F">
      <w:pPr>
        <w:pStyle w:val="a6"/>
        <w:ind w:left="0" w:firstLine="567"/>
      </w:pPr>
      <w:r>
        <w:t>1</w:t>
      </w:r>
      <w:r w:rsidR="00C4102F">
        <w:t>0</w:t>
      </w:r>
      <w:r w:rsidR="00D71CE4"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D71CE4" w:rsidRDefault="00DD41DE" w:rsidP="00C4102F">
      <w:pPr>
        <w:pStyle w:val="a6"/>
        <w:ind w:left="0" w:firstLine="567"/>
      </w:pPr>
      <w:r>
        <w:t>1</w:t>
      </w:r>
      <w:r w:rsidR="00C4102F">
        <w:t>0</w:t>
      </w:r>
      <w:r w:rsidR="00D71CE4"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D71CE4" w:rsidRDefault="00DD41DE" w:rsidP="00C4102F">
      <w:pPr>
        <w:pStyle w:val="a6"/>
        <w:ind w:left="0" w:firstLine="567"/>
      </w:pPr>
      <w:r>
        <w:t>1</w:t>
      </w:r>
      <w:r w:rsidR="00C4102F">
        <w:t>0</w:t>
      </w:r>
      <w:r w:rsidR="00D71CE4"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D71CE4" w:rsidRDefault="00D71CE4" w:rsidP="00D71CE4">
      <w:pPr>
        <w:spacing w:after="0"/>
        <w:jc w:val="center"/>
        <w:rPr>
          <w:b/>
        </w:rPr>
      </w:pPr>
      <w:r>
        <w:rPr>
          <w:b/>
          <w:shd w:val="clear" w:color="auto" w:fill="FFFFFF"/>
        </w:rPr>
        <w:t>1</w:t>
      </w:r>
      <w:r w:rsidR="005A73DA">
        <w:rPr>
          <w:b/>
          <w:shd w:val="clear" w:color="auto" w:fill="FFFFFF"/>
        </w:rPr>
        <w:t>1</w:t>
      </w:r>
      <w:r>
        <w:rPr>
          <w:b/>
          <w:shd w:val="clear" w:color="auto" w:fill="FFFFFF"/>
        </w:rPr>
        <w:t>. Антикоррупционная оговорка.</w:t>
      </w:r>
    </w:p>
    <w:p w:rsidR="00D71CE4" w:rsidRDefault="00D71CE4" w:rsidP="00D71CE4">
      <w:pPr>
        <w:spacing w:after="0"/>
        <w:ind w:firstLine="567"/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D71CE4" w:rsidRPr="00990360" w:rsidRDefault="00D71CE4" w:rsidP="00D71CE4">
      <w:pPr>
        <w:pStyle w:val="a6"/>
        <w:ind w:left="0" w:firstLine="567"/>
        <w:rPr>
          <w:shd w:val="clear" w:color="auto" w:fill="FFFFFF"/>
        </w:rPr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.2. В случае возникновения у Стороны подозрений, что произошло или может произойти нарушение </w:t>
      </w:r>
      <w:r w:rsidR="00132F38">
        <w:rPr>
          <w:shd w:val="clear" w:color="auto" w:fill="FFFFFF"/>
        </w:rPr>
        <w:t>п.11.1.,</w:t>
      </w:r>
      <w:r>
        <w:rPr>
          <w:shd w:val="clear" w:color="auto" w:fill="FFFFFF"/>
        </w:rPr>
        <w:t xml:space="preserve"> соответствующая Сторона обязуется уведомить другую Сторону в письменной форме.</w:t>
      </w:r>
    </w:p>
    <w:p w:rsidR="00D71CE4" w:rsidRDefault="00D71CE4" w:rsidP="00D71CE4">
      <w:pPr>
        <w:pStyle w:val="a6"/>
        <w:ind w:left="390"/>
        <w:jc w:val="center"/>
        <w:rPr>
          <w:b/>
          <w:bCs/>
          <w:iCs/>
        </w:rPr>
      </w:pPr>
      <w:r>
        <w:rPr>
          <w:b/>
        </w:rPr>
        <w:t>1</w:t>
      </w:r>
      <w:r w:rsidR="00154056">
        <w:rPr>
          <w:b/>
        </w:rPr>
        <w:t>2</w:t>
      </w:r>
      <w:r>
        <w:rPr>
          <w:b/>
        </w:rPr>
        <w:t xml:space="preserve">. </w:t>
      </w:r>
      <w:r>
        <w:rPr>
          <w:b/>
          <w:bCs/>
          <w:iCs/>
        </w:rPr>
        <w:t>Прочие условия договора</w:t>
      </w:r>
    </w:p>
    <w:p w:rsidR="00D71CE4" w:rsidRDefault="00D71CE4" w:rsidP="00D71CE4">
      <w:pPr>
        <w:pStyle w:val="a6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 xml:space="preserve">.1. Во всем, что не предусмотрено настоящим Договором, стороны руководствуются действующим законодательством РФ. </w:t>
      </w:r>
    </w:p>
    <w:p w:rsidR="00D71CE4" w:rsidRDefault="00D71CE4" w:rsidP="00D71CE4">
      <w:pPr>
        <w:pStyle w:val="a6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D71CE4" w:rsidRDefault="00D71CE4" w:rsidP="00D71CE4">
      <w:pPr>
        <w:pStyle w:val="a6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Исполнителя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Исполнителя.</w:t>
      </w:r>
    </w:p>
    <w:p w:rsidR="00D71CE4" w:rsidRDefault="00D71CE4" w:rsidP="00D71CE4">
      <w:pPr>
        <w:pStyle w:val="a6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:rsidR="00D71CE4" w:rsidRDefault="00D71CE4" w:rsidP="00D71CE4">
      <w:pPr>
        <w:pStyle w:val="a6"/>
        <w:ind w:left="0" w:firstLine="567"/>
      </w:pPr>
      <w:r>
        <w:t>1</w:t>
      </w:r>
      <w:r w:rsidR="00154056">
        <w:t>2</w:t>
      </w:r>
      <w:r>
        <w:t>.5. Неотъемлемой частью настоящего договора являются следующие приложения:</w:t>
      </w:r>
    </w:p>
    <w:p w:rsidR="00D71CE4" w:rsidRDefault="00D71CE4" w:rsidP="00D71CE4">
      <w:pPr>
        <w:pStyle w:val="a6"/>
        <w:tabs>
          <w:tab w:val="left" w:pos="0"/>
        </w:tabs>
        <w:ind w:left="0" w:firstLine="567"/>
      </w:pPr>
      <w:r>
        <w:t>1.Техническое задание (Приложение №1 к договору).</w:t>
      </w:r>
    </w:p>
    <w:p w:rsidR="00D71CE4" w:rsidRDefault="00D71CE4" w:rsidP="00D71CE4">
      <w:pPr>
        <w:spacing w:after="0"/>
        <w:jc w:val="center"/>
        <w:outlineLvl w:val="0"/>
        <w:rPr>
          <w:b/>
          <w:bCs/>
        </w:rPr>
      </w:pPr>
      <w:r>
        <w:rPr>
          <w:b/>
          <w:bCs/>
        </w:rPr>
        <w:t>1</w:t>
      </w:r>
      <w:r w:rsidR="000501A4">
        <w:rPr>
          <w:b/>
          <w:bCs/>
        </w:rPr>
        <w:t>3</w:t>
      </w:r>
      <w:r>
        <w:rPr>
          <w:b/>
          <w:bCs/>
        </w:rPr>
        <w:t>. Реквизиты и подписи Сторон</w:t>
      </w:r>
    </w:p>
    <w:tbl>
      <w:tblPr>
        <w:tblW w:w="5086" w:type="pct"/>
        <w:tblLook w:val="01E0" w:firstRow="1" w:lastRow="1" w:firstColumn="1" w:lastColumn="1" w:noHBand="0" w:noVBand="0"/>
      </w:tblPr>
      <w:tblGrid>
        <w:gridCol w:w="5513"/>
        <w:gridCol w:w="4723"/>
      </w:tblGrid>
      <w:tr w:rsidR="00D71CE4" w:rsidTr="00E1739A">
        <w:trPr>
          <w:trHeight w:val="3994"/>
        </w:trPr>
        <w:tc>
          <w:tcPr>
            <w:tcW w:w="2693" w:type="pct"/>
          </w:tcPr>
          <w:p w:rsidR="00D71CE4" w:rsidRDefault="00D71CE4" w:rsidP="00E1739A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</w:t>
            </w:r>
          </w:p>
          <w:p w:rsidR="00D71CE4" w:rsidRDefault="00D71CE4" w:rsidP="00E1739A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D71CE4" w:rsidRDefault="00D71CE4" w:rsidP="00E1739A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D71CE4" w:rsidRDefault="00D71CE4" w:rsidP="00E1739A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D71CE4" w:rsidRPr="003A5BE4" w:rsidRDefault="00D71CE4" w:rsidP="00E1739A">
            <w:pPr>
              <w:spacing w:after="0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eastAsia="ar-SA"/>
              </w:rPr>
              <w:t>Тел</w:t>
            </w:r>
            <w:r w:rsidRPr="003A5BE4">
              <w:rPr>
                <w:bCs/>
                <w:lang w:val="en-US" w:eastAsia="ar-SA"/>
              </w:rPr>
              <w:t>.</w:t>
            </w:r>
            <w:r>
              <w:rPr>
                <w:bCs/>
                <w:lang w:eastAsia="ar-SA"/>
              </w:rPr>
              <w:t>факс</w:t>
            </w:r>
            <w:r w:rsidRPr="003A5BE4">
              <w:rPr>
                <w:bCs/>
                <w:lang w:val="en-US" w:eastAsia="ar-SA"/>
              </w:rPr>
              <w:t>: (8362)45-70-09/42-13-39</w:t>
            </w:r>
          </w:p>
          <w:p w:rsidR="00D71CE4" w:rsidRPr="003A5BE4" w:rsidRDefault="00D71CE4" w:rsidP="00E1739A">
            <w:pPr>
              <w:spacing w:after="0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t>info</w:t>
            </w:r>
            <w:r w:rsidRPr="003A5BE4">
              <w:rPr>
                <w:bCs/>
                <w:lang w:val="en-US" w:eastAsia="ar-SA"/>
              </w:rPr>
              <w:t>@</w:t>
            </w:r>
            <w:r>
              <w:rPr>
                <w:bCs/>
                <w:lang w:val="en-US" w:eastAsia="ar-SA"/>
              </w:rPr>
              <w:t>zpp</w:t>
            </w:r>
            <w:r w:rsidRPr="003A5BE4">
              <w:rPr>
                <w:bCs/>
                <w:lang w:val="en-US" w:eastAsia="ar-SA"/>
              </w:rPr>
              <w:t>12.</w:t>
            </w:r>
            <w:r>
              <w:rPr>
                <w:bCs/>
                <w:lang w:val="en-US" w:eastAsia="ar-SA"/>
              </w:rPr>
              <w:t>ru</w:t>
            </w:r>
          </w:p>
          <w:p w:rsidR="00D71CE4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ИНН/КПП: 1215085052/</w:t>
            </w:r>
            <w:r>
              <w:rPr>
                <w:lang w:eastAsia="en-US"/>
              </w:rPr>
              <w:t>121501001</w:t>
            </w:r>
          </w:p>
          <w:p w:rsidR="00D71CE4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ОКПО: 07593799</w:t>
            </w:r>
          </w:p>
          <w:p w:rsidR="00880831" w:rsidRPr="006F4746" w:rsidRDefault="00880831" w:rsidP="00880831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Р/с: </w:t>
            </w:r>
            <w:r w:rsidRPr="006F4746">
              <w:rPr>
                <w:bCs/>
                <w:lang w:eastAsia="ar-SA"/>
              </w:rPr>
              <w:t>40702810003000000499</w:t>
            </w:r>
          </w:p>
          <w:p w:rsidR="00880831" w:rsidRDefault="00880831" w:rsidP="00880831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Банк: </w:t>
            </w:r>
            <w:r w:rsidRPr="006F4746">
              <w:rPr>
                <w:bCs/>
                <w:lang w:eastAsia="ar-SA"/>
              </w:rPr>
              <w:t xml:space="preserve">в Филиале АО АКБ «НОВИКОМБАНК» </w:t>
            </w:r>
          </w:p>
          <w:p w:rsidR="00880831" w:rsidRPr="006F4746" w:rsidRDefault="00880831" w:rsidP="00880831">
            <w:pPr>
              <w:spacing w:after="0"/>
              <w:jc w:val="left"/>
              <w:rPr>
                <w:bCs/>
                <w:lang w:eastAsia="ar-SA"/>
              </w:rPr>
            </w:pPr>
            <w:r w:rsidRPr="006F4746">
              <w:rPr>
                <w:bCs/>
                <w:lang w:eastAsia="ar-SA"/>
              </w:rPr>
              <w:t>в г. Нижнем Новгороде</w:t>
            </w:r>
          </w:p>
          <w:p w:rsidR="00880831" w:rsidRDefault="00880831" w:rsidP="00880831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</w:t>
            </w:r>
            <w:r w:rsidRPr="006F4746">
              <w:rPr>
                <w:bCs/>
                <w:lang w:eastAsia="ar-SA"/>
              </w:rPr>
              <w:t xml:space="preserve">/сч. 30101810300000000863 </w:t>
            </w:r>
          </w:p>
          <w:p w:rsidR="00D71CE4" w:rsidRDefault="00880831" w:rsidP="00880831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iCs/>
                <w:lang w:eastAsia="en-US"/>
              </w:rPr>
            </w:pPr>
            <w:r w:rsidRPr="006F4746">
              <w:rPr>
                <w:bCs/>
                <w:lang w:eastAsia="ar-SA"/>
              </w:rPr>
              <w:t>БИК 042202863</w:t>
            </w:r>
          </w:p>
        </w:tc>
        <w:tc>
          <w:tcPr>
            <w:tcW w:w="2307" w:type="pct"/>
          </w:tcPr>
          <w:p w:rsidR="00D71CE4" w:rsidRDefault="00D71CE4" w:rsidP="00E1739A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:rsidR="00266F90" w:rsidRDefault="00266F90" w:rsidP="00E1739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Юридический адрес: </w:t>
            </w:r>
          </w:p>
          <w:p w:rsidR="00D71CE4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Тел.факс:</w:t>
            </w:r>
          </w:p>
          <w:p w:rsidR="00D71CE4" w:rsidRPr="00C26155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val="pt-BR" w:eastAsia="ar-SA"/>
              </w:rPr>
              <w:t>E-mail:</w:t>
            </w:r>
          </w:p>
          <w:p w:rsidR="00D71CE4" w:rsidRPr="00C26155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ИНН/КПП: </w:t>
            </w:r>
          </w:p>
          <w:p w:rsidR="00D71CE4" w:rsidRPr="00C26155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ОГРН: </w:t>
            </w:r>
          </w:p>
          <w:p w:rsidR="00D71CE4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Р/с: </w:t>
            </w:r>
          </w:p>
          <w:p w:rsidR="00D71CE4" w:rsidRDefault="00D71CE4" w:rsidP="00E1739A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Банк: </w:t>
            </w:r>
          </w:p>
          <w:p w:rsidR="00D71CE4" w:rsidRPr="00ED1019" w:rsidRDefault="00D71CE4" w:rsidP="00E1739A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</w:p>
          <w:p w:rsidR="00D71CE4" w:rsidRDefault="00D71CE4" w:rsidP="00E1739A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БИК: 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iCs/>
                <w:lang w:eastAsia="en-US"/>
              </w:rPr>
            </w:pPr>
          </w:p>
        </w:tc>
      </w:tr>
    </w:tbl>
    <w:p w:rsidR="00D71CE4" w:rsidRDefault="00D71CE4" w:rsidP="00D71CE4">
      <w:pPr>
        <w:widowControl w:val="0"/>
        <w:suppressAutoHyphens/>
        <w:spacing w:after="0"/>
        <w:jc w:val="right"/>
        <w:rPr>
          <w:color w:val="000000"/>
          <w:kern w:val="2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323"/>
        <w:gridCol w:w="4816"/>
      </w:tblGrid>
      <w:tr w:rsidR="00D71CE4" w:rsidTr="00E1739A">
        <w:tc>
          <w:tcPr>
            <w:tcW w:w="5495" w:type="dxa"/>
          </w:tcPr>
          <w:p w:rsidR="00D71CE4" w:rsidRDefault="00132F38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DC491C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DC491C">
              <w:rPr>
                <w:b/>
                <w:bCs/>
                <w:iCs/>
                <w:lang w:eastAsia="en-US"/>
              </w:rPr>
              <w:t>П.И. Козлов</w:t>
            </w:r>
          </w:p>
        </w:tc>
        <w:tc>
          <w:tcPr>
            <w:tcW w:w="4644" w:type="dxa"/>
          </w:tcPr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___________________</w:t>
            </w:r>
            <w:r w:rsidR="00266F90">
              <w:rPr>
                <w:b/>
                <w:bCs/>
                <w:iCs/>
                <w:lang w:eastAsia="en-US"/>
              </w:rPr>
              <w:t>(__________________)</w:t>
            </w:r>
          </w:p>
        </w:tc>
      </w:tr>
    </w:tbl>
    <w:p w:rsidR="00D71CE4" w:rsidRDefault="00D71CE4" w:rsidP="00D71CE4">
      <w:pPr>
        <w:tabs>
          <w:tab w:val="left" w:pos="9360"/>
        </w:tabs>
        <w:spacing w:after="0"/>
        <w:ind w:firstLine="708"/>
        <w:jc w:val="center"/>
        <w:rPr>
          <w:rFonts w:ascii="Calibri" w:hAnsi="Calibri"/>
          <w:sz w:val="22"/>
          <w:szCs w:val="22"/>
        </w:rPr>
      </w:pPr>
    </w:p>
    <w:p w:rsidR="00D71CE4" w:rsidRDefault="00D71CE4" w:rsidP="00D71CE4">
      <w:pPr>
        <w:spacing w:after="0" w:line="276" w:lineRule="auto"/>
        <w:jc w:val="left"/>
        <w:rPr>
          <w:rFonts w:ascii="Calibri" w:hAnsi="Calibri"/>
          <w:sz w:val="22"/>
          <w:szCs w:val="22"/>
        </w:rPr>
        <w:sectPr w:rsidR="00D71CE4" w:rsidSect="00880831">
          <w:pgSz w:w="11906" w:h="16838"/>
          <w:pgMar w:top="426" w:right="709" w:bottom="426" w:left="1134" w:header="510" w:footer="680" w:gutter="0"/>
          <w:cols w:space="720"/>
        </w:sectPr>
      </w:pPr>
    </w:p>
    <w:p w:rsidR="00D71CE4" w:rsidRPr="008328AE" w:rsidRDefault="00D71CE4" w:rsidP="00D71CE4">
      <w:pPr>
        <w:tabs>
          <w:tab w:val="left" w:pos="6540"/>
        </w:tabs>
        <w:spacing w:line="276" w:lineRule="auto"/>
        <w:jc w:val="right"/>
      </w:pPr>
      <w:r w:rsidRPr="008328AE">
        <w:t>Приложение №1</w:t>
      </w:r>
      <w:r w:rsidR="00F507DE">
        <w:t xml:space="preserve"> </w:t>
      </w:r>
    </w:p>
    <w:p w:rsidR="00D71CE4" w:rsidRPr="008328AE" w:rsidRDefault="00D71CE4" w:rsidP="00D71CE4">
      <w:pPr>
        <w:tabs>
          <w:tab w:val="left" w:pos="6540"/>
        </w:tabs>
        <w:jc w:val="right"/>
      </w:pPr>
      <w:r w:rsidRPr="008328AE">
        <w:t xml:space="preserve">к </w:t>
      </w:r>
      <w:r w:rsidR="00C405DE">
        <w:t xml:space="preserve">проекту </w:t>
      </w:r>
      <w:r w:rsidRPr="008328AE">
        <w:t>Договор</w:t>
      </w:r>
      <w:r w:rsidR="00C405DE">
        <w:t>а на оказание услуг</w:t>
      </w:r>
      <w:r w:rsidRPr="008328AE">
        <w:t xml:space="preserve"> №</w:t>
      </w:r>
      <w:r w:rsidR="00880831">
        <w:t>__________от «___»_________ 201_</w:t>
      </w:r>
      <w:r w:rsidRPr="008328AE">
        <w:t xml:space="preserve"> г.</w:t>
      </w:r>
    </w:p>
    <w:p w:rsidR="00157219" w:rsidRDefault="00157219" w:rsidP="00D71CE4">
      <w:pPr>
        <w:jc w:val="center"/>
        <w:rPr>
          <w:rFonts w:eastAsia="SimSun" w:cs="Mangal"/>
          <w:b/>
          <w:sz w:val="28"/>
          <w:szCs w:val="28"/>
          <w:lang w:eastAsia="hi-IN" w:bidi="hi-IN"/>
        </w:rPr>
      </w:pPr>
    </w:p>
    <w:p w:rsidR="00D71CE4" w:rsidRDefault="00D71CE4" w:rsidP="00D71CE4">
      <w:pPr>
        <w:jc w:val="center"/>
        <w:rPr>
          <w:rFonts w:eastAsia="SimSun" w:cs="Mangal"/>
          <w:b/>
          <w:sz w:val="28"/>
          <w:szCs w:val="28"/>
          <w:lang w:eastAsia="hi-IN" w:bidi="hi-IN"/>
        </w:rPr>
      </w:pPr>
      <w:r>
        <w:rPr>
          <w:rFonts w:eastAsia="SimSun" w:cs="Mangal"/>
          <w:b/>
          <w:sz w:val="28"/>
          <w:szCs w:val="28"/>
          <w:lang w:eastAsia="hi-IN" w:bidi="hi-IN"/>
        </w:rPr>
        <w:t>Техническое задание</w:t>
      </w:r>
    </w:p>
    <w:p w:rsidR="00F507DE" w:rsidRPr="003E35A2" w:rsidRDefault="00F507DE" w:rsidP="00F507DE">
      <w:pPr>
        <w:rPr>
          <w:sz w:val="16"/>
        </w:rPr>
      </w:pPr>
    </w:p>
    <w:p w:rsidR="00F507DE" w:rsidRDefault="00C37C2F" w:rsidP="00F507DE">
      <w:pPr>
        <w:rPr>
          <w:sz w:val="20"/>
          <w:szCs w:val="20"/>
        </w:rPr>
      </w:pPr>
      <w:r>
        <w:t>1.</w:t>
      </w:r>
      <w:r w:rsidR="001A68E6">
        <w:t xml:space="preserve"> </w:t>
      </w:r>
      <w:r w:rsidR="00F507DE">
        <w:t>Проведение испытан</w:t>
      </w:r>
      <w:r w:rsidR="001A68E6">
        <w:t>ий металлокерамических корпусов: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890"/>
        <w:gridCol w:w="4517"/>
        <w:gridCol w:w="1899"/>
        <w:gridCol w:w="1317"/>
      </w:tblGrid>
      <w:tr w:rsidR="0066179B" w:rsidRPr="002A6F6C" w:rsidTr="0066179B">
        <w:trPr>
          <w:trHeight w:val="692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9B" w:rsidRPr="002A6F6C" w:rsidRDefault="0066179B" w:rsidP="002A6F6C">
            <w:pPr>
              <w:spacing w:after="0"/>
              <w:ind w:left="-108" w:right="-108"/>
              <w:jc w:val="center"/>
            </w:pPr>
            <w:r w:rsidRPr="002A6F6C">
              <w:t>№</w:t>
            </w:r>
          </w:p>
          <w:p w:rsidR="0066179B" w:rsidRPr="002A6F6C" w:rsidRDefault="0066179B" w:rsidP="002A6F6C">
            <w:pPr>
              <w:spacing w:after="0"/>
              <w:ind w:left="-108" w:right="-108"/>
              <w:jc w:val="center"/>
            </w:pPr>
            <w:r w:rsidRPr="002A6F6C">
              <w:t>п/п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9B" w:rsidRPr="002A6F6C" w:rsidRDefault="0066179B" w:rsidP="002A6F6C">
            <w:pPr>
              <w:spacing w:after="0"/>
              <w:jc w:val="center"/>
            </w:pPr>
            <w:r w:rsidRPr="002A6F6C">
              <w:t>Наименование услуги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9B" w:rsidRPr="002A6F6C" w:rsidRDefault="0066179B" w:rsidP="002A6F6C">
            <w:pPr>
              <w:spacing w:after="0"/>
              <w:jc w:val="center"/>
            </w:pPr>
            <w:r w:rsidRPr="002A6F6C">
              <w:t>Требования, предъявляемые к закупаемым товарам, работам, услугам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2C6F38">
            <w:pPr>
              <w:spacing w:after="0"/>
              <w:ind w:left="-108" w:right="-108"/>
              <w:jc w:val="center"/>
            </w:pPr>
            <w:r>
              <w:t>Объем услуг (одна выборка)*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2A6F6C">
            <w:pPr>
              <w:spacing w:after="0"/>
              <w:ind w:left="-108" w:right="-108"/>
              <w:jc w:val="center"/>
            </w:pPr>
            <w:r>
              <w:t>Цена</w:t>
            </w:r>
          </w:p>
          <w:p w:rsidR="0066179B" w:rsidRDefault="0066179B" w:rsidP="002A6F6C">
            <w:pPr>
              <w:spacing w:after="0"/>
              <w:ind w:left="-108" w:right="-108"/>
              <w:jc w:val="center"/>
            </w:pPr>
            <w:r>
              <w:t xml:space="preserve"> за единицу, в руб. в том числе НДС*</w:t>
            </w:r>
            <w:r w:rsidR="002C6F38">
              <w:t>*</w:t>
            </w:r>
          </w:p>
        </w:tc>
      </w:tr>
      <w:tr w:rsidR="0066179B" w:rsidRPr="002A6F6C" w:rsidTr="0066179B">
        <w:trPr>
          <w:trHeight w:val="337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9B" w:rsidRPr="002A6F6C" w:rsidRDefault="0066179B" w:rsidP="00132F38">
            <w:pPr>
              <w:spacing w:after="0"/>
            </w:pPr>
            <w:r w:rsidRPr="002A6F6C">
              <w:t>1.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9B" w:rsidRDefault="0066179B" w:rsidP="00132F38">
            <w:r>
              <w:t>Испытание на воздействие акустического шума с контролем герметичности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2C6F38">
            <w:pPr>
              <w:tabs>
                <w:tab w:val="left" w:pos="262"/>
              </w:tabs>
              <w:ind w:firstLine="33"/>
            </w:pPr>
            <w:r>
              <w:t>1. Входной контроль внешнего вида изделий.</w:t>
            </w:r>
          </w:p>
          <w:p w:rsidR="0066179B" w:rsidRDefault="0066179B" w:rsidP="002C6F38">
            <w:pPr>
              <w:tabs>
                <w:tab w:val="left" w:pos="262"/>
                <w:tab w:val="left" w:pos="403"/>
              </w:tabs>
              <w:ind w:firstLine="33"/>
            </w:pPr>
            <w:r>
              <w:t>2. Проведение испытаний металлокерамических корпусов на воздействие акустического шума.</w:t>
            </w:r>
          </w:p>
          <w:p w:rsidR="0066179B" w:rsidRDefault="0066179B" w:rsidP="002C6F38">
            <w:pPr>
              <w:tabs>
                <w:tab w:val="left" w:pos="262"/>
              </w:tabs>
              <w:ind w:firstLine="33"/>
            </w:pPr>
            <w:r>
              <w:t xml:space="preserve">3. Испытания проводятся согласно требованиям ГОСТ РВ 5901-004-2010, по методу 108-2 ГОСТ РВ 20.57.416-98 (метод 108-2 ГОСТ РВ 0020-57.416-2020) Диапазон частот от 50 до 10000 Гц. При уровне звукового давления 170 Дб. </w:t>
            </w:r>
          </w:p>
          <w:p w:rsidR="0066179B" w:rsidRDefault="0066179B" w:rsidP="002C6F38">
            <w:pPr>
              <w:tabs>
                <w:tab w:val="left" w:pos="262"/>
              </w:tabs>
              <w:ind w:firstLine="33"/>
            </w:pPr>
            <w:r>
              <w:t xml:space="preserve">4. После проведения испытаний должен быть проведен контроль герметичности корпусов и сопротивление изоляции между внешними выводными площадками </w:t>
            </w:r>
          </w:p>
          <w:p w:rsidR="0066179B" w:rsidRPr="00B62B99" w:rsidRDefault="0066179B" w:rsidP="002C6F38">
            <w:pPr>
              <w:tabs>
                <w:tab w:val="left" w:pos="262"/>
              </w:tabs>
              <w:ind w:firstLine="33"/>
            </w:pPr>
            <w:r>
              <w:t>5.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  <w:jc w:val="center"/>
            </w:pPr>
            <w:r>
              <w:t>5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spacing w:after="0"/>
              <w:jc w:val="center"/>
            </w:pPr>
          </w:p>
        </w:tc>
      </w:tr>
      <w:tr w:rsidR="0066179B" w:rsidRPr="002A6F6C" w:rsidTr="0066179B">
        <w:trPr>
          <w:trHeight w:val="27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</w:pPr>
            <w:r w:rsidRPr="002A6F6C"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r>
              <w:t>Испытание на воздействие линейного ускорения с контролем герметичности.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ind w:firstLine="33"/>
            </w:pPr>
            <w:r>
              <w:t>1. Входной контроль внешнего вида изделий.</w:t>
            </w:r>
          </w:p>
          <w:p w:rsidR="0066179B" w:rsidRPr="001244F9" w:rsidRDefault="0066179B" w:rsidP="00B34F6C">
            <w:pPr>
              <w:ind w:hanging="11"/>
            </w:pPr>
            <w:r>
              <w:t>2. Проведение испытаний металлокерамических корпусов на воздействие линейного ускорения. (до 30000</w:t>
            </w:r>
            <w:r>
              <w:rPr>
                <w:lang w:val="en-US"/>
              </w:rPr>
              <w:t>g</w:t>
            </w:r>
            <w:r w:rsidRPr="001244F9">
              <w:t>)</w:t>
            </w:r>
          </w:p>
          <w:p w:rsidR="0066179B" w:rsidRPr="001244F9" w:rsidRDefault="0066179B" w:rsidP="00132F38">
            <w:pPr>
              <w:ind w:firstLine="33"/>
            </w:pPr>
            <w:r w:rsidRPr="001244F9">
              <w:t>3</w:t>
            </w:r>
            <w:r>
              <w:t xml:space="preserve">. Максимальный размер корпуса </w:t>
            </w:r>
            <w:r w:rsidRPr="001244F9">
              <w:t>60</w:t>
            </w:r>
            <w:r>
              <w:t>мм*60мм.</w:t>
            </w:r>
          </w:p>
          <w:p w:rsidR="0066179B" w:rsidRDefault="0066179B" w:rsidP="00132F38">
            <w:pPr>
              <w:ind w:firstLine="33"/>
            </w:pPr>
            <w:r>
              <w:t xml:space="preserve">3. Испытания проводятся согласно требованиям </w:t>
            </w:r>
          </w:p>
          <w:p w:rsidR="0066179B" w:rsidRDefault="0066179B" w:rsidP="00132F38">
            <w:pPr>
              <w:ind w:firstLine="33"/>
            </w:pPr>
            <w:r>
              <w:t>- ГОСТ РВ 5901-004-2010, по методу 107-1 ГОСТ РВ 20.57.416-98 (ГОСТ РВ 0020-57.416-2020)</w:t>
            </w:r>
          </w:p>
          <w:p w:rsidR="0066179B" w:rsidRDefault="0066179B" w:rsidP="00132F38">
            <w:pPr>
              <w:ind w:firstLine="33"/>
            </w:pPr>
            <w:r>
              <w:t>- ОСТ 11.0694-89 по методу 107-1 ОСТ 11 073.013-83).</w:t>
            </w:r>
          </w:p>
          <w:p w:rsidR="0066179B" w:rsidRDefault="0066179B" w:rsidP="00132F38">
            <w:r>
              <w:t>4. После проведения испытаний должен быть проведен контроль герметичности корпусов.</w:t>
            </w:r>
          </w:p>
          <w:p w:rsidR="0066179B" w:rsidRDefault="0066179B" w:rsidP="00132F38">
            <w:pPr>
              <w:ind w:firstLine="33"/>
            </w:pPr>
            <w:r>
              <w:t>5.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  <w:jc w:val="center"/>
            </w:pPr>
            <w:r>
              <w:t>13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spacing w:after="0"/>
              <w:jc w:val="center"/>
            </w:pPr>
          </w:p>
        </w:tc>
      </w:tr>
      <w:tr w:rsidR="0066179B" w:rsidRPr="002A6F6C" w:rsidTr="0066179B">
        <w:trPr>
          <w:trHeight w:val="1978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</w:pPr>
            <w:r w:rsidRPr="002A6F6C">
              <w:t>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r>
              <w:t>Испытание на воздействие плесневых грибов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ind w:firstLine="33"/>
            </w:pPr>
            <w:r>
              <w:t>1. Входной контроль внешнего вида изделий.</w:t>
            </w:r>
          </w:p>
          <w:p w:rsidR="0066179B" w:rsidRDefault="0066179B" w:rsidP="00132F38">
            <w:pPr>
              <w:ind w:firstLine="33"/>
            </w:pPr>
            <w:r>
              <w:t>2. Проведение испытаний металлокерамических корпусов на воздействие плесневых грибов.</w:t>
            </w:r>
          </w:p>
          <w:p w:rsidR="0066179B" w:rsidRDefault="0066179B" w:rsidP="00132F38">
            <w:pPr>
              <w:ind w:firstLine="33"/>
            </w:pPr>
            <w:r>
              <w:t>3. Испытания проводятся согласно требованиям ГОСТ РВ 5901-004-2010, по методу 214-1 ГОСТ РВ 20.57.416-98 (метод 214-1 ГОСТ РВ 0020-57.416-2020).</w:t>
            </w:r>
          </w:p>
          <w:p w:rsidR="0066179B" w:rsidRDefault="0066179B" w:rsidP="00132F38">
            <w:pPr>
              <w:ind w:firstLine="33"/>
            </w:pPr>
            <w:r>
              <w:t>4.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  <w:jc w:val="center"/>
            </w:pPr>
            <w:r>
              <w:t>8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spacing w:after="0"/>
              <w:jc w:val="center"/>
            </w:pPr>
          </w:p>
        </w:tc>
      </w:tr>
      <w:tr w:rsidR="0066179B" w:rsidRPr="002A6F6C" w:rsidTr="0066179B">
        <w:trPr>
          <w:trHeight w:val="2258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</w:pPr>
            <w:r w:rsidRPr="002A6F6C">
              <w:t>4.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r>
              <w:t>Испытание на воздействие соляного (морского) тумана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ind w:firstLine="33"/>
            </w:pPr>
            <w:r>
              <w:t>1. Входной контроль внешнего вида изделий.</w:t>
            </w:r>
          </w:p>
          <w:p w:rsidR="0066179B" w:rsidRDefault="0066179B" w:rsidP="00132F38">
            <w:pPr>
              <w:ind w:firstLine="33"/>
            </w:pPr>
            <w:r>
              <w:t>2. Проведение испытаний металлокерамических корпусов на воздействие соляного (морского) тумана.</w:t>
            </w:r>
          </w:p>
          <w:p w:rsidR="0066179B" w:rsidRDefault="0066179B" w:rsidP="00132F38">
            <w:pPr>
              <w:ind w:firstLine="33"/>
            </w:pPr>
            <w:r>
              <w:t>3. Испытания проводятся согласно требованиям ГОСТ РВ 5901-004-2010, по методу 215-1 ГОСТ РВ 20.57.416-98 (метод 215-1 ГОСТ РВ 0020-57.416-2020) Общее время испытаний составляет 2 суток.</w:t>
            </w:r>
          </w:p>
          <w:p w:rsidR="0066179B" w:rsidRDefault="0066179B" w:rsidP="00132F38">
            <w:pPr>
              <w:ind w:firstLine="33"/>
            </w:pPr>
            <w:r>
              <w:t>4.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132F38">
            <w:pPr>
              <w:spacing w:after="0"/>
              <w:jc w:val="center"/>
            </w:pPr>
            <w:r>
              <w:t>8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132F38">
            <w:pPr>
              <w:spacing w:after="0"/>
              <w:jc w:val="center"/>
            </w:pPr>
          </w:p>
        </w:tc>
      </w:tr>
      <w:tr w:rsidR="0066179B" w:rsidRPr="002A6F6C" w:rsidTr="0066179B">
        <w:trPr>
          <w:trHeight w:val="2258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B34F6C">
            <w:pPr>
              <w:spacing w:after="0"/>
            </w:pPr>
            <w:r>
              <w:t>5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r>
              <w:t>Испытание корпусов на воздействие синусоидальной вибрации с контролем герметичности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firstLine="33"/>
            </w:pPr>
            <w:r>
              <w:t>1. Входной контроль внешнего вида изделий</w:t>
            </w:r>
          </w:p>
          <w:p w:rsidR="0066179B" w:rsidRDefault="0066179B" w:rsidP="00B34F6C">
            <w:pPr>
              <w:ind w:firstLine="33"/>
            </w:pPr>
            <w:r>
              <w:t>2. Проведение испытаний металлокерамических корпусов на воздействие вибрации.</w:t>
            </w:r>
          </w:p>
          <w:p w:rsidR="0066179B" w:rsidRDefault="0066179B" w:rsidP="00B34F6C">
            <w:pPr>
              <w:ind w:firstLine="33"/>
              <w:rPr>
                <w:rFonts w:eastAsia="Calibri"/>
                <w:lang w:eastAsia="en-US"/>
              </w:rPr>
            </w:pPr>
            <w:r w:rsidRPr="00B7455A">
              <w:t>3</w:t>
            </w:r>
            <w:r>
              <w:t>. Испытания проводят согласно требованиям ГОСТ РВ 5901-004-2010 по методу 103-1.6</w:t>
            </w:r>
            <w:r w:rsidRPr="00B7455A">
              <w:t xml:space="preserve"> </w:t>
            </w:r>
            <w:r w:rsidRPr="00B7455A">
              <w:rPr>
                <w:rFonts w:eastAsia="Calibri"/>
                <w:lang w:eastAsia="en-US"/>
              </w:rPr>
              <w:t>ГОСТ РВ 20.57.416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3B6707"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  <w:lang w:eastAsia="en-US"/>
              </w:rPr>
              <w:t>метод 103-1.6 ГОСТ РВ 0020-57.416-2020)</w:t>
            </w:r>
            <w:r w:rsidRPr="00B7455A">
              <w:rPr>
                <w:rFonts w:eastAsia="Calibri"/>
                <w:lang w:eastAsia="en-US"/>
              </w:rPr>
              <w:t xml:space="preserve">, </w:t>
            </w:r>
          </w:p>
          <w:p w:rsidR="0066179B" w:rsidRPr="00202164" w:rsidRDefault="0066179B" w:rsidP="00B34F6C">
            <w:r>
              <w:rPr>
                <w:rFonts w:eastAsia="Calibri"/>
                <w:lang w:eastAsia="en-US"/>
              </w:rPr>
              <w:t>4.</w:t>
            </w:r>
            <w:r>
              <w:t xml:space="preserve"> После проведения испытаний должен быть проведен контроль герметичности корпусов.</w:t>
            </w:r>
          </w:p>
          <w:p w:rsidR="0066179B" w:rsidRDefault="0066179B" w:rsidP="00B34F6C">
            <w:pPr>
              <w:ind w:firstLine="33"/>
            </w:pPr>
            <w:r>
              <w:rPr>
                <w:rFonts w:eastAsia="Calibri"/>
                <w:lang w:eastAsia="en-US"/>
              </w:rPr>
              <w:t>5</w:t>
            </w:r>
            <w:r>
              <w:t>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hanging="2235"/>
            </w:pPr>
          </w:p>
          <w:p w:rsidR="0066179B" w:rsidRDefault="0066179B" w:rsidP="00B34F6C"/>
          <w:p w:rsidR="0066179B" w:rsidRPr="00202164" w:rsidRDefault="0066179B" w:rsidP="00B34F6C">
            <w:pPr>
              <w:jc w:val="center"/>
            </w:pPr>
            <w:r>
              <w:t>13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hanging="2235"/>
            </w:pPr>
          </w:p>
        </w:tc>
      </w:tr>
      <w:tr w:rsidR="0066179B" w:rsidRPr="002A6F6C" w:rsidTr="0066179B">
        <w:trPr>
          <w:trHeight w:val="2258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B34F6C">
            <w:pPr>
              <w:spacing w:after="0"/>
            </w:pPr>
            <w:r>
              <w:t>6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r>
              <w:t>Испытания корпусов на импульсную электрическую прочность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r>
              <w:t>1. Разработка и согласование программы и методики испытаний изделий с Заказчиком, ВП МО РФ, ФГУП «МНИИРИП» и ФГБУ «46 ЦНИИ» МО РФ. Согласование программы и методики с ВП МО РФ на предприятии Заказчика осуществляется Заказчиком самостоятельно.</w:t>
            </w:r>
          </w:p>
          <w:p w:rsidR="0066179B" w:rsidRDefault="0066179B" w:rsidP="00B34F6C">
            <w:r>
              <w:t>1.Входной контроль внешнего вида изделий.</w:t>
            </w:r>
          </w:p>
          <w:p w:rsidR="0066179B" w:rsidRDefault="0066179B" w:rsidP="00B34F6C">
            <w:r>
              <w:t>2. Проведение испытаний на импульсную электрическую прочность (выборка 12 шт.)</w:t>
            </w:r>
          </w:p>
          <w:p w:rsidR="0066179B" w:rsidRDefault="0066179B" w:rsidP="00B34F6C">
            <w:r>
              <w:t>3.Испытания проводят по методу 1000-13 ГОСТ РВ 5962-004.10.</w:t>
            </w:r>
          </w:p>
          <w:p w:rsidR="0066179B" w:rsidRDefault="0066179B" w:rsidP="00B34F6C">
            <w:r>
              <w:t>4.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hanging="2235"/>
            </w:pPr>
          </w:p>
          <w:p w:rsidR="0066179B" w:rsidRDefault="0066179B" w:rsidP="00B34F6C"/>
          <w:p w:rsidR="0066179B" w:rsidRDefault="0066179B" w:rsidP="00B34F6C">
            <w:pPr>
              <w:jc w:val="center"/>
            </w:pPr>
            <w:r>
              <w:t>3 шт. на одну пару выводов.</w:t>
            </w:r>
          </w:p>
          <w:p w:rsidR="002C6F38" w:rsidRDefault="0066179B" w:rsidP="002C6F38">
            <w:pPr>
              <w:jc w:val="center"/>
            </w:pPr>
            <w:r>
              <w:t>До 10 пар выводов.</w:t>
            </w:r>
          </w:p>
          <w:p w:rsidR="0066179B" w:rsidRPr="003D4FA6" w:rsidRDefault="0066179B" w:rsidP="002C6F38">
            <w:pPr>
              <w:jc w:val="center"/>
            </w:pPr>
            <w:r>
              <w:t>( количество устанавливается в соответствии с заявкой)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hanging="2235"/>
            </w:pPr>
          </w:p>
        </w:tc>
      </w:tr>
      <w:tr w:rsidR="0066179B" w:rsidRPr="002A6F6C" w:rsidTr="0066179B">
        <w:trPr>
          <w:trHeight w:val="268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B34F6C">
            <w:pPr>
              <w:spacing w:after="0"/>
            </w:pPr>
            <w:r>
              <w:t>7</w:t>
            </w:r>
            <w:r w:rsidRPr="002A6F6C"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r>
              <w:t>Испытания по определению низшей резонансной частоты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ind w:firstLine="33"/>
            </w:pPr>
            <w:r>
              <w:t>1. Входной контроль внешнего вида изделий</w:t>
            </w:r>
          </w:p>
          <w:p w:rsidR="0066179B" w:rsidRDefault="0066179B" w:rsidP="00B34F6C">
            <w:pPr>
              <w:ind w:firstLine="33"/>
            </w:pPr>
            <w:r>
              <w:t>2. Проведение испытаний металлокерамических корпусов по определению низшей резонансной частоты.</w:t>
            </w:r>
          </w:p>
          <w:p w:rsidR="0066179B" w:rsidRPr="00B7455A" w:rsidRDefault="0066179B" w:rsidP="00B34F6C">
            <w:pPr>
              <w:ind w:firstLine="33"/>
              <w:rPr>
                <w:rFonts w:eastAsia="Calibri"/>
                <w:lang w:eastAsia="en-US"/>
              </w:rPr>
            </w:pPr>
            <w:r w:rsidRPr="00B7455A">
              <w:t>3</w:t>
            </w:r>
            <w:r>
              <w:t>. И</w:t>
            </w:r>
            <w:r w:rsidRPr="00B7455A">
              <w:t xml:space="preserve">спытания проводят по методу 100-1.1 </w:t>
            </w:r>
            <w:r w:rsidRPr="00B7455A">
              <w:rPr>
                <w:rFonts w:eastAsia="Calibri"/>
                <w:lang w:eastAsia="en-US"/>
              </w:rPr>
              <w:t>ГОСТ РВ 20.57.416</w:t>
            </w:r>
            <w:r>
              <w:rPr>
                <w:rFonts w:eastAsia="Calibri"/>
                <w:lang w:eastAsia="en-US"/>
              </w:rPr>
              <w:t>-98</w:t>
            </w:r>
            <w:r w:rsidRPr="003B6707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ГОСТ РВ 0020-57.416-2020)</w:t>
            </w:r>
            <w:r w:rsidRPr="00B7455A">
              <w:rPr>
                <w:rFonts w:eastAsia="Calibri"/>
                <w:lang w:eastAsia="en-US"/>
              </w:rPr>
              <w:t>, метод индикации резонанса конструкции с использованием электретных вибропреобразователей (приложение В5 ГОСТ РВ 20.57.416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B6707"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  <w:lang w:eastAsia="en-US"/>
              </w:rPr>
              <w:t>ГОСТ РВ 0020-57.416-2020)</w:t>
            </w:r>
            <w:r w:rsidRPr="00B7455A">
              <w:rPr>
                <w:rFonts w:eastAsia="Calibri"/>
                <w:lang w:eastAsia="en-US"/>
              </w:rPr>
              <w:t>).</w:t>
            </w:r>
          </w:p>
          <w:p w:rsidR="0066179B" w:rsidRDefault="0066179B" w:rsidP="00B34F6C">
            <w:pPr>
              <w:ind w:firstLine="33"/>
              <w:rPr>
                <w:rFonts w:eastAsia="Calibri"/>
                <w:lang w:eastAsia="en-US"/>
              </w:rPr>
            </w:pPr>
            <w:r w:rsidRPr="00B7455A">
              <w:rPr>
                <w:rFonts w:eastAsia="Calibri"/>
                <w:lang w:eastAsia="en-US"/>
              </w:rPr>
              <w:t>Диапазон частот от 10-20000Гц.</w:t>
            </w:r>
          </w:p>
          <w:p w:rsidR="0066179B" w:rsidRDefault="0066179B" w:rsidP="00B34F6C">
            <w:pPr>
              <w:ind w:firstLine="33"/>
            </w:pPr>
            <w:r>
              <w:rPr>
                <w:rFonts w:eastAsia="Calibri"/>
                <w:lang w:eastAsia="en-US"/>
              </w:rPr>
              <w:t>4</w:t>
            </w:r>
            <w:r>
              <w:t>. По результатам испытаний оформляются и передаются протоколы испытаний.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Pr="002A6F6C" w:rsidRDefault="0066179B" w:rsidP="00B34F6C">
            <w:pPr>
              <w:spacing w:after="0"/>
              <w:jc w:val="center"/>
            </w:pPr>
            <w:r>
              <w:t>3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9B" w:rsidRDefault="0066179B" w:rsidP="00B34F6C">
            <w:pPr>
              <w:spacing w:after="0"/>
              <w:jc w:val="center"/>
            </w:pPr>
          </w:p>
        </w:tc>
      </w:tr>
    </w:tbl>
    <w:p w:rsidR="008328AE" w:rsidRDefault="002C6F38" w:rsidP="00D71CE4">
      <w:pPr>
        <w:spacing w:after="0"/>
        <w:contextualSpacing/>
      </w:pPr>
      <w:r>
        <w:t>**НДС- если применим</w:t>
      </w:r>
    </w:p>
    <w:p w:rsidR="002C6F38" w:rsidRDefault="002C6F38" w:rsidP="00D71CE4">
      <w:pPr>
        <w:spacing w:after="0"/>
        <w:contextualSpacing/>
      </w:pPr>
    </w:p>
    <w:p w:rsidR="002C6F38" w:rsidRDefault="00157219" w:rsidP="00D71CE4">
      <w:pPr>
        <w:spacing w:after="0"/>
        <w:contextualSpacing/>
      </w:pPr>
      <w:r>
        <w:t>*</w:t>
      </w:r>
      <w:r w:rsidR="00B34F6C">
        <w:t xml:space="preserve"> - Одно испытание (выборка) проводится на указанном количестве корпусов. При этом цена за ед. услуги указана за одно испытание (выборку).</w:t>
      </w:r>
    </w:p>
    <w:p w:rsidR="00B34F6C" w:rsidRPr="002C6F38" w:rsidRDefault="002C6F38" w:rsidP="00D71CE4">
      <w:pPr>
        <w:spacing w:after="0"/>
        <w:contextualSpacing/>
        <w:rPr>
          <w:b/>
        </w:rPr>
      </w:pPr>
      <w:r w:rsidRPr="002C6F38">
        <w:rPr>
          <w:b/>
        </w:rPr>
        <w:t>2. Требования к Заказчику:</w:t>
      </w:r>
    </w:p>
    <w:p w:rsidR="00B34F6C" w:rsidRDefault="002C6F38" w:rsidP="002C6F38">
      <w:pPr>
        <w:spacing w:after="0"/>
        <w:contextualSpacing/>
      </w:pPr>
      <w:r>
        <w:t>2.1.</w:t>
      </w:r>
      <w:r w:rsidR="00B34F6C">
        <w:t xml:space="preserve"> Услуги </w:t>
      </w:r>
      <w:r>
        <w:t xml:space="preserve">должны быть </w:t>
      </w:r>
      <w:r w:rsidR="00B34F6C">
        <w:t>оказ</w:t>
      </w:r>
      <w:r>
        <w:t>аны</w:t>
      </w:r>
      <w:r w:rsidR="00B34F6C">
        <w:t xml:space="preserve"> под контролем ВП МО РФ без контроля ценообразования</w:t>
      </w:r>
      <w:r>
        <w:t>.</w:t>
      </w:r>
    </w:p>
    <w:p w:rsidR="00B34F6C" w:rsidRDefault="002C6F38" w:rsidP="002C6F38">
      <w:pPr>
        <w:spacing w:after="0"/>
        <w:contextualSpacing/>
        <w:rPr>
          <w:rStyle w:val="102"/>
        </w:rPr>
      </w:pPr>
      <w:r>
        <w:t>2.2. У</w:t>
      </w:r>
      <w:r w:rsidR="00B34F6C" w:rsidRPr="007E6EE2">
        <w:rPr>
          <w:rStyle w:val="102"/>
        </w:rPr>
        <w:t xml:space="preserve">слуги </w:t>
      </w:r>
      <w:r>
        <w:rPr>
          <w:rStyle w:val="102"/>
        </w:rPr>
        <w:t>должны быть оказаны</w:t>
      </w:r>
      <w:r w:rsidR="00B34F6C" w:rsidRPr="007E6EE2">
        <w:rPr>
          <w:rStyle w:val="102"/>
        </w:rPr>
        <w:t xml:space="preserve"> организацией, аккредитованной в установленном порядке согласно </w:t>
      </w:r>
      <w:r>
        <w:rPr>
          <w:rStyle w:val="102"/>
        </w:rPr>
        <w:t>требованиям,</w:t>
      </w:r>
      <w:r w:rsidR="00B34F6C">
        <w:rPr>
          <w:rStyle w:val="102"/>
        </w:rPr>
        <w:t xml:space="preserve"> ГОСТ ИСО/МЭК 17025-2009, ЭС РД 005-2016.</w:t>
      </w:r>
    </w:p>
    <w:p w:rsidR="002C6F38" w:rsidRPr="002C6F38" w:rsidRDefault="002C6F38" w:rsidP="002C6F38">
      <w:pPr>
        <w:pStyle w:val="a6"/>
        <w:suppressAutoHyphens/>
        <w:spacing w:after="0"/>
        <w:ind w:left="0"/>
        <w:jc w:val="left"/>
        <w:rPr>
          <w:b/>
        </w:rPr>
      </w:pPr>
      <w:r w:rsidRPr="002C6F38">
        <w:rPr>
          <w:b/>
        </w:rPr>
        <w:t>3.</w:t>
      </w:r>
      <w:r w:rsidR="00B34F6C" w:rsidRPr="002C6F38">
        <w:rPr>
          <w:b/>
        </w:rPr>
        <w:t>Требования к безопасности оказания услуг:</w:t>
      </w:r>
    </w:p>
    <w:p w:rsidR="00B34F6C" w:rsidRDefault="002C6F38" w:rsidP="002C6F38">
      <w:pPr>
        <w:suppressAutoHyphens/>
        <w:spacing w:after="0"/>
        <w:jc w:val="left"/>
      </w:pPr>
      <w:r>
        <w:t>3.1. О</w:t>
      </w:r>
      <w:r w:rsidR="00B34F6C" w:rsidRPr="00206FC0">
        <w:t>казанные услуги должны соответствовать требованиям безопасности.</w:t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4"/>
        <w:gridCol w:w="4106"/>
      </w:tblGrid>
      <w:tr w:rsidR="00D71CE4" w:rsidTr="00E1739A">
        <w:trPr>
          <w:trHeight w:val="1412"/>
        </w:trPr>
        <w:tc>
          <w:tcPr>
            <w:tcW w:w="5674" w:type="dxa"/>
          </w:tcPr>
          <w:p w:rsidR="00C405DE" w:rsidRDefault="00C405DE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Заказчик:</w:t>
            </w:r>
          </w:p>
          <w:p w:rsidR="00D71CE4" w:rsidRDefault="00BF321E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C37C2F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C37C2F">
              <w:rPr>
                <w:b/>
                <w:bCs/>
                <w:iCs/>
                <w:lang w:eastAsia="en-US"/>
              </w:rPr>
              <w:t>П.И. Козлов</w:t>
            </w:r>
          </w:p>
        </w:tc>
        <w:tc>
          <w:tcPr>
            <w:tcW w:w="4106" w:type="dxa"/>
          </w:tcPr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Исполнитель:</w:t>
            </w: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</w:p>
          <w:p w:rsidR="00D71CE4" w:rsidRDefault="00D71CE4" w:rsidP="00E1739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</w:t>
            </w:r>
            <w:r w:rsidR="00157219">
              <w:rPr>
                <w:b/>
                <w:bCs/>
                <w:iCs/>
                <w:lang w:eastAsia="en-US"/>
              </w:rPr>
              <w:t>(_____________)</w:t>
            </w:r>
          </w:p>
        </w:tc>
      </w:tr>
    </w:tbl>
    <w:p w:rsidR="00FE4BCB" w:rsidRDefault="00FE4BCB" w:rsidP="003A5BE4"/>
    <w:sectPr w:rsidR="00FE4BCB" w:rsidSect="00F507D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0E1" w:rsidRDefault="001400E1" w:rsidP="00710ADA">
      <w:pPr>
        <w:spacing w:after="0"/>
      </w:pPr>
      <w:r>
        <w:separator/>
      </w:r>
    </w:p>
  </w:endnote>
  <w:endnote w:type="continuationSeparator" w:id="0">
    <w:p w:rsidR="001400E1" w:rsidRDefault="001400E1" w:rsidP="00710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0E1" w:rsidRDefault="001400E1" w:rsidP="00710ADA">
      <w:pPr>
        <w:spacing w:after="0"/>
      </w:pPr>
      <w:r>
        <w:separator/>
      </w:r>
    </w:p>
  </w:footnote>
  <w:footnote w:type="continuationSeparator" w:id="0">
    <w:p w:rsidR="001400E1" w:rsidRDefault="001400E1" w:rsidP="00710A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007D9"/>
    <w:multiLevelType w:val="hybridMultilevel"/>
    <w:tmpl w:val="1BE44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FD9"/>
    <w:multiLevelType w:val="hybridMultilevel"/>
    <w:tmpl w:val="DC94BD1A"/>
    <w:lvl w:ilvl="0" w:tplc="335CAD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">
    <w:nsid w:val="74EB238F"/>
    <w:multiLevelType w:val="hybridMultilevel"/>
    <w:tmpl w:val="29D8CFA6"/>
    <w:lvl w:ilvl="0" w:tplc="80305A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95D14"/>
    <w:multiLevelType w:val="hybridMultilevel"/>
    <w:tmpl w:val="BC24289E"/>
    <w:lvl w:ilvl="0" w:tplc="125A4C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B1"/>
    <w:rsid w:val="000501A4"/>
    <w:rsid w:val="00090271"/>
    <w:rsid w:val="00132F38"/>
    <w:rsid w:val="00133E7E"/>
    <w:rsid w:val="00134B6F"/>
    <w:rsid w:val="001400E1"/>
    <w:rsid w:val="00154056"/>
    <w:rsid w:val="00157219"/>
    <w:rsid w:val="00187E52"/>
    <w:rsid w:val="001A68E6"/>
    <w:rsid w:val="00266F90"/>
    <w:rsid w:val="00287B2B"/>
    <w:rsid w:val="002A6F6C"/>
    <w:rsid w:val="002C6F38"/>
    <w:rsid w:val="002E0B94"/>
    <w:rsid w:val="003A5BE4"/>
    <w:rsid w:val="003E35A2"/>
    <w:rsid w:val="004A0E9A"/>
    <w:rsid w:val="004B0021"/>
    <w:rsid w:val="004E0936"/>
    <w:rsid w:val="00574A3C"/>
    <w:rsid w:val="005A73DA"/>
    <w:rsid w:val="005C06C3"/>
    <w:rsid w:val="0062146F"/>
    <w:rsid w:val="00623719"/>
    <w:rsid w:val="0063230B"/>
    <w:rsid w:val="0066179B"/>
    <w:rsid w:val="006F065C"/>
    <w:rsid w:val="00710ADA"/>
    <w:rsid w:val="0074669B"/>
    <w:rsid w:val="007511D7"/>
    <w:rsid w:val="008328AE"/>
    <w:rsid w:val="0085788F"/>
    <w:rsid w:val="00866750"/>
    <w:rsid w:val="00880831"/>
    <w:rsid w:val="008E7972"/>
    <w:rsid w:val="00900368"/>
    <w:rsid w:val="009C4719"/>
    <w:rsid w:val="00B0020C"/>
    <w:rsid w:val="00B27AE5"/>
    <w:rsid w:val="00B34F6C"/>
    <w:rsid w:val="00BA59C3"/>
    <w:rsid w:val="00BC5CC0"/>
    <w:rsid w:val="00BD2239"/>
    <w:rsid w:val="00BF321E"/>
    <w:rsid w:val="00C065B1"/>
    <w:rsid w:val="00C37C2F"/>
    <w:rsid w:val="00C405DE"/>
    <w:rsid w:val="00C4102F"/>
    <w:rsid w:val="00C6286F"/>
    <w:rsid w:val="00CE7922"/>
    <w:rsid w:val="00D71CE4"/>
    <w:rsid w:val="00DC491C"/>
    <w:rsid w:val="00DD41DE"/>
    <w:rsid w:val="00DE4675"/>
    <w:rsid w:val="00E00570"/>
    <w:rsid w:val="00E42728"/>
    <w:rsid w:val="00E47210"/>
    <w:rsid w:val="00E7192C"/>
    <w:rsid w:val="00E93552"/>
    <w:rsid w:val="00EF180B"/>
    <w:rsid w:val="00F02840"/>
    <w:rsid w:val="00F507DE"/>
    <w:rsid w:val="00F8111B"/>
    <w:rsid w:val="00FE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12CEA-2CF8-4EF0-9505-21275DF6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CE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111B"/>
    <w:pPr>
      <w:keepNext/>
      <w:tabs>
        <w:tab w:val="left" w:pos="6680"/>
      </w:tabs>
      <w:suppressAutoHyphens/>
      <w:autoSpaceDE w:val="0"/>
      <w:autoSpaceDN w:val="0"/>
      <w:adjustRightInd w:val="0"/>
      <w:spacing w:before="160" w:after="160"/>
      <w:ind w:firstLine="567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8111B"/>
    <w:pPr>
      <w:keepNext/>
      <w:spacing w:before="24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111B"/>
    <w:pPr>
      <w:keepNext/>
      <w:spacing w:after="0"/>
      <w:jc w:val="center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semiHidden/>
    <w:locked/>
    <w:rsid w:val="00D71CE4"/>
    <w:rPr>
      <w:rFonts w:ascii="Times New Roman" w:eastAsia="Times New Roman" w:hAnsi="Times New Roman" w:cs="Times New Roman"/>
      <w:sz w:val="24"/>
    </w:rPr>
  </w:style>
  <w:style w:type="paragraph" w:styleId="a4">
    <w:name w:val="Body Text"/>
    <w:aliases w:val="Основной текст Знак Знак,Знак"/>
    <w:basedOn w:val="a"/>
    <w:link w:val="a3"/>
    <w:semiHidden/>
    <w:unhideWhenUsed/>
    <w:rsid w:val="00D71CE4"/>
    <w:pPr>
      <w:spacing w:after="120"/>
    </w:pPr>
    <w:rPr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qFormat/>
    <w:rsid w:val="00D71CE4"/>
    <w:pPr>
      <w:ind w:left="720"/>
      <w:contextualSpacing/>
    </w:pPr>
  </w:style>
  <w:style w:type="paragraph" w:customStyle="1" w:styleId="TableContents">
    <w:name w:val="Table Contents"/>
    <w:basedOn w:val="a"/>
    <w:rsid w:val="00D71CE4"/>
    <w:pPr>
      <w:widowControl w:val="0"/>
      <w:suppressLineNumbers/>
      <w:suppressAutoHyphens/>
      <w:autoSpaceDN w:val="0"/>
      <w:spacing w:after="0"/>
      <w:jc w:val="left"/>
    </w:pPr>
    <w:rPr>
      <w:rFonts w:eastAsia="Andale Sans UI" w:cs="Tahoma"/>
      <w:kern w:val="3"/>
      <w:lang w:val="de-DE" w:eastAsia="ja-JP" w:bidi="fa-IR"/>
    </w:rPr>
  </w:style>
  <w:style w:type="paragraph" w:customStyle="1" w:styleId="12">
    <w:name w:val="Абзац списка1"/>
    <w:basedOn w:val="a"/>
    <w:uiPriority w:val="99"/>
    <w:rsid w:val="00D71CE4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D71CE4"/>
    <w:pPr>
      <w:spacing w:after="0"/>
      <w:ind w:left="720"/>
      <w:contextualSpacing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D7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D71C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wmi-callto">
    <w:name w:val="wmi-callto"/>
    <w:basedOn w:val="a0"/>
    <w:rsid w:val="00D71CE4"/>
  </w:style>
  <w:style w:type="paragraph" w:styleId="3">
    <w:name w:val="Body Text 3"/>
    <w:basedOn w:val="a"/>
    <w:link w:val="30"/>
    <w:uiPriority w:val="99"/>
    <w:semiHidden/>
    <w:unhideWhenUsed/>
    <w:rsid w:val="00D71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71C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F8111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811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11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11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11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7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788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710ADA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10ADA"/>
    <w:rPr>
      <w:vertAlign w:val="superscript"/>
    </w:rPr>
  </w:style>
  <w:style w:type="character" w:customStyle="1" w:styleId="102">
    <w:name w:val="Стиль102"/>
    <w:uiPriority w:val="1"/>
    <w:rsid w:val="00B34F6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B6C9D-1E2E-4781-93AF-827D653C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3293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Мелкова Екатерина Геннадиевна</cp:lastModifiedBy>
  <cp:revision>14</cp:revision>
  <cp:lastPrinted>2018-11-13T09:45:00Z</cp:lastPrinted>
  <dcterms:created xsi:type="dcterms:W3CDTF">2022-02-10T08:02:00Z</dcterms:created>
  <dcterms:modified xsi:type="dcterms:W3CDTF">2022-03-21T08:18:00Z</dcterms:modified>
</cp:coreProperties>
</file>